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51E3" w14:textId="15A80F5F" w:rsidR="0066534E" w:rsidRPr="00D27171" w:rsidRDefault="00CC2AAE" w:rsidP="00CC2AAE">
      <w:pPr>
        <w:jc w:val="center"/>
        <w:rPr>
          <w:rFonts w:eastAsia="Calibri" w:cstheme="minorHAnsi"/>
          <w:b/>
          <w:bCs/>
          <w:sz w:val="20"/>
          <w:szCs w:val="20"/>
        </w:rPr>
      </w:pPr>
      <w:r w:rsidRPr="00C7459A">
        <w:rPr>
          <w:rFonts w:eastAsia="Calibri" w:cstheme="minorHAnsi"/>
          <w:b/>
          <w:bCs/>
          <w:sz w:val="20"/>
          <w:szCs w:val="20"/>
        </w:rPr>
        <w:t xml:space="preserve">ПРАВИЛА ПОСЕЩЕНИЯ СПА КОМПЛЕКСА </w:t>
      </w:r>
      <w:r w:rsidR="00D27171">
        <w:rPr>
          <w:rFonts w:eastAsia="Calibri" w:cstheme="minorHAnsi"/>
          <w:b/>
          <w:bCs/>
          <w:sz w:val="20"/>
          <w:szCs w:val="20"/>
          <w:lang w:val="en-US"/>
        </w:rPr>
        <w:t>LIME</w:t>
      </w:r>
      <w:r w:rsidR="00D27171" w:rsidRPr="00D27171">
        <w:rPr>
          <w:rFonts w:eastAsia="Calibri" w:cstheme="minorHAnsi"/>
          <w:b/>
          <w:bCs/>
          <w:sz w:val="20"/>
          <w:szCs w:val="20"/>
        </w:rPr>
        <w:t>&amp;</w:t>
      </w:r>
      <w:r w:rsidR="00D27171">
        <w:rPr>
          <w:rFonts w:eastAsia="Calibri" w:cstheme="minorHAnsi"/>
          <w:b/>
          <w:bCs/>
          <w:sz w:val="20"/>
          <w:szCs w:val="20"/>
          <w:lang w:val="en-US"/>
        </w:rPr>
        <w:t>WATER</w:t>
      </w:r>
    </w:p>
    <w:p w14:paraId="12B44F9E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1. Общие положения.</w:t>
      </w:r>
    </w:p>
    <w:p w14:paraId="1B11BAFE" w14:textId="7DCE37B5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1.1 Настоящие правила поведения (далее - Правила) в СПА-комплексе</w:t>
      </w:r>
      <w:r w:rsidR="00983240" w:rsidRPr="00983240">
        <w:rPr>
          <w:rFonts w:ascii="Arial" w:hAnsi="Arial" w:cs="Arial"/>
          <w:color w:val="000000"/>
          <w:sz w:val="18"/>
          <w:szCs w:val="18"/>
        </w:rPr>
        <w:t xml:space="preserve"> </w:t>
      </w:r>
      <w:r w:rsidR="00983240">
        <w:rPr>
          <w:rFonts w:ascii="Arial" w:hAnsi="Arial" w:cs="Arial"/>
          <w:color w:val="000000"/>
          <w:sz w:val="18"/>
          <w:szCs w:val="18"/>
        </w:rPr>
        <w:t>апарт-отеля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«</w:t>
      </w:r>
      <w:r w:rsidR="00620AE6">
        <w:rPr>
          <w:rFonts w:ascii="Arial" w:hAnsi="Arial" w:cs="Arial"/>
          <w:color w:val="000000"/>
          <w:sz w:val="18"/>
          <w:szCs w:val="18"/>
          <w:lang w:val="en-US"/>
        </w:rPr>
        <w:t>Cosmos</w:t>
      </w:r>
      <w:r w:rsidR="00620AE6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620AE6">
        <w:rPr>
          <w:rFonts w:ascii="Arial" w:hAnsi="Arial" w:cs="Arial"/>
          <w:color w:val="000000"/>
          <w:sz w:val="18"/>
          <w:szCs w:val="18"/>
          <w:lang w:val="en-US"/>
        </w:rPr>
        <w:t>Stay</w:t>
      </w:r>
      <w:r w:rsidR="00620AE6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620AE6">
        <w:rPr>
          <w:rFonts w:ascii="Arial" w:hAnsi="Arial" w:cs="Arial"/>
          <w:color w:val="000000"/>
          <w:sz w:val="18"/>
          <w:szCs w:val="18"/>
          <w:lang w:val="en-US"/>
        </w:rPr>
        <w:t>Le</w:t>
      </w:r>
      <w:r w:rsidR="00620AE6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620AE6">
        <w:rPr>
          <w:rFonts w:ascii="Arial" w:hAnsi="Arial" w:cs="Arial"/>
          <w:color w:val="000000"/>
          <w:sz w:val="18"/>
          <w:szCs w:val="18"/>
          <w:lang w:val="en-US"/>
        </w:rPr>
        <w:t>Rond</w:t>
      </w:r>
      <w:r w:rsidR="00620AE6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620AE6">
        <w:rPr>
          <w:rFonts w:ascii="Arial" w:hAnsi="Arial" w:cs="Arial"/>
          <w:color w:val="000000"/>
          <w:sz w:val="18"/>
          <w:szCs w:val="18"/>
          <w:lang w:val="en-US"/>
        </w:rPr>
        <w:t>Sochi</w:t>
      </w:r>
      <w:r w:rsidRPr="00C7459A">
        <w:rPr>
          <w:rFonts w:ascii="Arial" w:hAnsi="Arial" w:cs="Arial"/>
          <w:color w:val="000000"/>
          <w:sz w:val="18"/>
          <w:szCs w:val="18"/>
        </w:rPr>
        <w:t>» (далее- СПА-комплекс) действуют на всех без исключения потребителей услуг СПА-комплекса (далее-Посетитель), а также на лиц, находящихся на территории СПА- комплекса и направлен на обеспечение безопасности и комфортного пребывания Посетителей в СПА-комплексе. С этой целью Правила предусматривают права и обязанности Посетителей СПА-комплекса, определение механизма реализации этих прав, а также выбор ряда запретов и ограничений, не допускающих действия таких граждан, которые могут причинить вред или неудобства другим Посетителям или Администрации СПА-комплекса, а также вред СПА-комплекс</w:t>
      </w:r>
      <w:r w:rsidR="00983240">
        <w:rPr>
          <w:rFonts w:ascii="Arial" w:hAnsi="Arial" w:cs="Arial"/>
          <w:color w:val="000000"/>
          <w:sz w:val="18"/>
          <w:szCs w:val="18"/>
        </w:rPr>
        <w:t>у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в целом.</w:t>
      </w:r>
    </w:p>
    <w:p w14:paraId="2322946A" w14:textId="77777777" w:rsidR="00CC2AAE" w:rsidRPr="00D92B25" w:rsidRDefault="00CC2AAE" w:rsidP="00CC2A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2B25">
        <w:rPr>
          <w:rFonts w:ascii="Arial" w:hAnsi="Arial" w:cs="Arial"/>
          <w:sz w:val="18"/>
          <w:szCs w:val="18"/>
        </w:rPr>
        <w:t>1.2 Настоящие основные правила это:</w:t>
      </w:r>
    </w:p>
    <w:p w14:paraId="3FE59EA3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92B25">
        <w:rPr>
          <w:rFonts w:ascii="Arial" w:hAnsi="Arial" w:cs="Arial"/>
          <w:sz w:val="18"/>
          <w:szCs w:val="18"/>
        </w:rPr>
        <w:t xml:space="preserve">- соблюдение </w:t>
      </w:r>
      <w:r w:rsidRPr="00C7459A">
        <w:rPr>
          <w:rFonts w:ascii="Arial" w:hAnsi="Arial" w:cs="Arial"/>
          <w:color w:val="000000"/>
          <w:sz w:val="18"/>
          <w:szCs w:val="18"/>
        </w:rPr>
        <w:t>правил безопасного пользования услугами на территории СПА-комплекса (далее — услуги СПА-комплекса или услуги);</w:t>
      </w:r>
    </w:p>
    <w:p w14:paraId="11D97D52" w14:textId="5E2CA5C4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 xml:space="preserve">- правила посещения </w:t>
      </w:r>
      <w:proofErr w:type="spellStart"/>
      <w:r w:rsidRPr="00C7459A">
        <w:rPr>
          <w:rFonts w:ascii="Arial" w:hAnsi="Arial" w:cs="Arial"/>
          <w:color w:val="000000"/>
          <w:sz w:val="18"/>
          <w:szCs w:val="18"/>
        </w:rPr>
        <w:t>аква</w:t>
      </w:r>
      <w:proofErr w:type="spellEnd"/>
      <w:r w:rsidRPr="00C7459A">
        <w:rPr>
          <w:rFonts w:ascii="Arial" w:hAnsi="Arial" w:cs="Arial"/>
          <w:color w:val="000000"/>
          <w:sz w:val="18"/>
          <w:szCs w:val="18"/>
        </w:rPr>
        <w:t xml:space="preserve">-термального комплекса (бассейн, </w:t>
      </w:r>
      <w:proofErr w:type="spellStart"/>
      <w:proofErr w:type="gramStart"/>
      <w:r w:rsidRPr="00C7459A">
        <w:rPr>
          <w:rFonts w:ascii="Arial" w:hAnsi="Arial" w:cs="Arial"/>
          <w:color w:val="000000"/>
          <w:sz w:val="18"/>
          <w:szCs w:val="18"/>
        </w:rPr>
        <w:t>джакузи,саун</w:t>
      </w:r>
      <w:r w:rsidR="00D92B25">
        <w:rPr>
          <w:rFonts w:ascii="Arial" w:hAnsi="Arial" w:cs="Arial"/>
          <w:color w:val="000000"/>
          <w:sz w:val="18"/>
          <w:szCs w:val="18"/>
        </w:rPr>
        <w:t>а</w:t>
      </w:r>
      <w:proofErr w:type="spellEnd"/>
      <w:proofErr w:type="gramEnd"/>
      <w:r w:rsidR="00D92B25">
        <w:rPr>
          <w:rFonts w:ascii="Arial" w:hAnsi="Arial" w:cs="Arial"/>
          <w:color w:val="000000"/>
          <w:sz w:val="18"/>
          <w:szCs w:val="18"/>
        </w:rPr>
        <w:t>, хаммам</w:t>
      </w:r>
      <w:r w:rsidRPr="00C7459A">
        <w:rPr>
          <w:rFonts w:ascii="Arial" w:hAnsi="Arial" w:cs="Arial"/>
          <w:color w:val="000000"/>
          <w:sz w:val="18"/>
          <w:szCs w:val="18"/>
        </w:rPr>
        <w:t>);</w:t>
      </w:r>
    </w:p>
    <w:p w14:paraId="4CB36BC2" w14:textId="1F4BBB1D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3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Настоящие Правила размещаются для ознакомления на стойке рецепции СПА-комплекса в разделе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.</w:t>
      </w:r>
    </w:p>
    <w:p w14:paraId="32D1507F" w14:textId="03154FF5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4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Режим работы СПА-комплекса:</w:t>
      </w:r>
    </w:p>
    <w:p w14:paraId="5B4983BD" w14:textId="77777777" w:rsidR="000C47BF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понедельник-воскресенье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,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с 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10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часов 00 минут до 22 часов 00 минут.</w:t>
      </w:r>
    </w:p>
    <w:p w14:paraId="2461F639" w14:textId="1D24991F" w:rsidR="000636D1" w:rsidRDefault="000636D1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636D1"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.5</w:t>
      </w:r>
      <w:r w:rsidR="00BD4FC7">
        <w:rPr>
          <w:rFonts w:ascii="Arial" w:hAnsi="Arial" w:cs="Arial"/>
          <w:color w:val="000000"/>
          <w:sz w:val="18"/>
          <w:szCs w:val="18"/>
        </w:rPr>
        <w:t xml:space="preserve"> </w:t>
      </w:r>
      <w:r w:rsidR="006C0D4D">
        <w:rPr>
          <w:rFonts w:ascii="Arial" w:hAnsi="Arial" w:cs="Arial"/>
          <w:color w:val="000000"/>
          <w:sz w:val="18"/>
          <w:szCs w:val="18"/>
        </w:rPr>
        <w:t>Посещение</w:t>
      </w:r>
      <w:r w:rsidR="00DA320B">
        <w:rPr>
          <w:rFonts w:ascii="Arial" w:hAnsi="Arial" w:cs="Arial"/>
          <w:color w:val="000000"/>
          <w:sz w:val="18"/>
          <w:szCs w:val="18"/>
        </w:rPr>
        <w:t xml:space="preserve"> </w:t>
      </w:r>
      <w:r w:rsidR="00DA320B">
        <w:rPr>
          <w:rFonts w:ascii="Arial" w:hAnsi="Arial" w:cs="Arial"/>
          <w:color w:val="000000"/>
          <w:sz w:val="18"/>
          <w:szCs w:val="18"/>
        </w:rPr>
        <w:t>СПА-комплекса</w:t>
      </w:r>
      <w:r w:rsidR="006C0D4D">
        <w:rPr>
          <w:rFonts w:ascii="Arial" w:hAnsi="Arial" w:cs="Arial"/>
          <w:color w:val="000000"/>
          <w:sz w:val="18"/>
          <w:szCs w:val="18"/>
        </w:rPr>
        <w:t xml:space="preserve"> с детьми до 12 лет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4F4A2FDB" w14:textId="50D5BC97" w:rsidR="00CC2AAE" w:rsidRPr="00C7459A" w:rsidRDefault="000636D1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понедельник-воскресенье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="006C0D4D">
        <w:rPr>
          <w:rFonts w:ascii="Arial" w:hAnsi="Arial" w:cs="Arial"/>
          <w:color w:val="000000"/>
          <w:sz w:val="18"/>
          <w:szCs w:val="18"/>
        </w:rPr>
        <w:t xml:space="preserve"> </w:t>
      </w:r>
      <w:r w:rsidR="006C0D4D" w:rsidRPr="00C7459A">
        <w:rPr>
          <w:rFonts w:ascii="Arial" w:hAnsi="Arial" w:cs="Arial"/>
          <w:color w:val="000000"/>
          <w:sz w:val="18"/>
          <w:szCs w:val="18"/>
        </w:rPr>
        <w:t>с 10 часов 00 минут до 2</w:t>
      </w:r>
      <w:r w:rsidR="006C0D4D">
        <w:rPr>
          <w:rFonts w:ascii="Arial" w:hAnsi="Arial" w:cs="Arial"/>
          <w:color w:val="000000"/>
          <w:sz w:val="18"/>
          <w:szCs w:val="18"/>
        </w:rPr>
        <w:t>0</w:t>
      </w:r>
      <w:r w:rsidR="006C0D4D" w:rsidRPr="00C7459A">
        <w:rPr>
          <w:rFonts w:ascii="Arial" w:hAnsi="Arial" w:cs="Arial"/>
          <w:color w:val="000000"/>
          <w:sz w:val="18"/>
          <w:szCs w:val="18"/>
        </w:rPr>
        <w:t xml:space="preserve"> часов 00 минут</w:t>
      </w:r>
      <w:r w:rsidR="006C0D4D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50045C89" w14:textId="43CBE070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0636D1">
        <w:rPr>
          <w:rFonts w:ascii="Arial" w:hAnsi="Arial" w:cs="Arial"/>
          <w:color w:val="000000"/>
          <w:sz w:val="18"/>
          <w:szCs w:val="18"/>
        </w:rPr>
        <w:t>6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Режим работы СПА-комплекса устанавливается Администрацией СПА-комплекса самостоятельно, при этом Администрация СПА-комплекса вправе: - по своему усмотрению открывать и/или закрывать для пользования посетителей каждый конкретный бассейн/джакузи, саун</w:t>
      </w:r>
      <w:r w:rsidR="003A2D4A">
        <w:rPr>
          <w:rFonts w:ascii="Arial" w:hAnsi="Arial" w:cs="Arial"/>
          <w:color w:val="000000"/>
          <w:sz w:val="18"/>
          <w:szCs w:val="18"/>
        </w:rPr>
        <w:t>у/хаммам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7459A">
        <w:rPr>
          <w:rFonts w:ascii="Arial" w:hAnsi="Arial" w:cs="Arial"/>
          <w:color w:val="000000"/>
          <w:sz w:val="18"/>
          <w:szCs w:val="18"/>
        </w:rPr>
        <w:t>или ограничить предоставление услуг (в том числе в отдельном бассейне или сауне) по техническим, эксплуатационным, организационным, санитарно-гигиеническим и др. причинам (аварийные ситуации оборудования и программного обеспечения, произошедшие не по вине исполнителя, временное отключение соответствующими службами электроэнергии, водоснабжения, наступление обстоятельств непреодолимой силы); - вносить изменения в график (режим) работы СПА-комплекса, связанные с техническими, организационными, санитарно-гигиеническими и другими причинами, о чем указывается на соответствующих информационных стендах СПА-комплекса, отеля и (или) на сайте в сети Интернет .</w:t>
      </w:r>
    </w:p>
    <w:p w14:paraId="68B7620A" w14:textId="3AFEFFBB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0636D1">
        <w:rPr>
          <w:rFonts w:ascii="Arial" w:hAnsi="Arial" w:cs="Arial"/>
          <w:color w:val="000000"/>
          <w:sz w:val="18"/>
          <w:szCs w:val="18"/>
        </w:rPr>
        <w:t>7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Каждому Посетителю, при регистрации на входе, выдается ключ-браслет, который после посещения СПА-комплекса подлежит сдаче. Ключ-браслет служит электронном ключом для открытия и закрытия индивидуального шкафчика для хранения вещей в раздевалке СПА-комплекса.</w:t>
      </w:r>
    </w:p>
    <w:p w14:paraId="4FD4B616" w14:textId="60AAAB2F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0636D1">
        <w:rPr>
          <w:rFonts w:ascii="Arial" w:hAnsi="Arial" w:cs="Arial"/>
          <w:color w:val="000000"/>
          <w:sz w:val="18"/>
          <w:szCs w:val="18"/>
        </w:rPr>
        <w:t>8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Детям, не достигшим </w:t>
      </w:r>
      <w:r w:rsidR="00282E5C" w:rsidRPr="000636D1">
        <w:rPr>
          <w:rFonts w:ascii="Arial" w:hAnsi="Arial" w:cs="Arial"/>
          <w:color w:val="000000"/>
          <w:sz w:val="18"/>
          <w:szCs w:val="18"/>
        </w:rPr>
        <w:t>1</w:t>
      </w:r>
      <w:r w:rsidR="00DE696D" w:rsidRPr="000636D1">
        <w:rPr>
          <w:rFonts w:ascii="Arial" w:hAnsi="Arial" w:cs="Arial"/>
          <w:color w:val="000000"/>
          <w:sz w:val="18"/>
          <w:szCs w:val="18"/>
        </w:rPr>
        <w:t>4</w:t>
      </w:r>
      <w:r w:rsidRPr="000636D1">
        <w:rPr>
          <w:rFonts w:ascii="Arial" w:hAnsi="Arial" w:cs="Arial"/>
          <w:color w:val="000000"/>
          <w:sz w:val="18"/>
          <w:szCs w:val="18"/>
        </w:rPr>
        <w:t xml:space="preserve"> лет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, посещение СПА-комплекса 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 xml:space="preserve">разрешено </w:t>
      </w:r>
      <w:r w:rsidRPr="00C7459A">
        <w:rPr>
          <w:rFonts w:ascii="Arial" w:hAnsi="Arial" w:cs="Arial"/>
          <w:color w:val="000000"/>
          <w:sz w:val="18"/>
          <w:szCs w:val="18"/>
        </w:rPr>
        <w:t>только в присутствии совершеннолетних Посетителей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 xml:space="preserve">. </w:t>
      </w:r>
      <w:r w:rsidRPr="00C7459A">
        <w:rPr>
          <w:rFonts w:ascii="Arial" w:hAnsi="Arial" w:cs="Arial"/>
          <w:color w:val="000000"/>
          <w:sz w:val="18"/>
          <w:szCs w:val="18"/>
        </w:rPr>
        <w:t>Совершеннолетние посетители в полном объеме отвечают за безопасность детей, а также за ущерб, нанесенный детьми, которых они сопровождают.</w:t>
      </w:r>
    </w:p>
    <w:p w14:paraId="5839906E" w14:textId="64638CEE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0636D1">
        <w:rPr>
          <w:rFonts w:ascii="Arial" w:hAnsi="Arial" w:cs="Arial"/>
          <w:color w:val="000000"/>
          <w:sz w:val="18"/>
          <w:szCs w:val="18"/>
        </w:rPr>
        <w:t>9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СПА- комплекс не предоставляет гостям услуги по уходу, присмотру и содержанию несовершеннолетних детей. Обязанность следить за состоянием ребенка, его поведением возлагается в полном объеме на совершеннолетних Посетителей, сопровождающих несовершеннолетних детей. Дети в возрасте с </w:t>
      </w:r>
      <w:r w:rsidRPr="000636D1">
        <w:rPr>
          <w:rFonts w:ascii="Arial" w:hAnsi="Arial" w:cs="Arial"/>
          <w:color w:val="000000"/>
          <w:sz w:val="18"/>
          <w:szCs w:val="18"/>
        </w:rPr>
        <w:t>1</w:t>
      </w:r>
      <w:r w:rsidR="00DE696D" w:rsidRPr="000636D1">
        <w:rPr>
          <w:rFonts w:ascii="Arial" w:hAnsi="Arial" w:cs="Arial"/>
          <w:color w:val="000000"/>
          <w:sz w:val="18"/>
          <w:szCs w:val="18"/>
        </w:rPr>
        <w:t>4</w:t>
      </w:r>
      <w:r w:rsidRPr="000636D1">
        <w:rPr>
          <w:rFonts w:ascii="Arial" w:hAnsi="Arial" w:cs="Arial"/>
          <w:color w:val="000000"/>
          <w:sz w:val="18"/>
          <w:szCs w:val="18"/>
        </w:rPr>
        <w:t xml:space="preserve"> лет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допускаются бассейн при умении держаться на воде без поддержки взрослых. Сопровождающим детей взрослым запрещается оставлять детей на территории комплекса, в чашах бассейнов одних без присмотра и позволять детям нарушать отдых других гостей.</w:t>
      </w:r>
    </w:p>
    <w:p w14:paraId="03D6BC71" w14:textId="41E3BC69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0636D1">
        <w:rPr>
          <w:rFonts w:ascii="Arial" w:hAnsi="Arial" w:cs="Arial"/>
          <w:color w:val="000000"/>
          <w:sz w:val="18"/>
          <w:szCs w:val="18"/>
        </w:rPr>
        <w:t>10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Сопровождающее лицо несовершеннолетнего ребенка обязано разъяснить ребенку настоящие Правила, правила поведения в воде и обязано постоянно контролировать несовершеннолетнего ребенка, а также не допускать ребенка в воду бассейна одного при отсутствии у ребенка навыков плавания. В обязательном порядке использовать нарукавники для плаванья.</w:t>
      </w:r>
    </w:p>
    <w:p w14:paraId="2BB27E94" w14:textId="53281F69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1</w:t>
      </w:r>
      <w:r w:rsidR="000636D1">
        <w:rPr>
          <w:rFonts w:ascii="Arial" w:hAnsi="Arial" w:cs="Arial"/>
          <w:color w:val="000000"/>
          <w:sz w:val="18"/>
          <w:szCs w:val="18"/>
        </w:rPr>
        <w:t>1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При оплате услуг по тарифам, Администрация СПА-комплекса вправе потребовать от Посетителя предъявления установленных документов, подтверждающих возраст ребенка, а также непосредственное присутствие такого ребенка при оплате услуг.</w:t>
      </w:r>
    </w:p>
    <w:p w14:paraId="0B6948FF" w14:textId="3CC590D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1.1</w:t>
      </w:r>
      <w:r w:rsidR="000636D1">
        <w:rPr>
          <w:rFonts w:ascii="Arial" w:hAnsi="Arial" w:cs="Arial"/>
          <w:color w:val="000000"/>
          <w:sz w:val="18"/>
          <w:szCs w:val="18"/>
        </w:rPr>
        <w:t>2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Оплаченная услуга - «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Разовое посещение СПА комплекса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» дает право на один проход на территорию СПА-комплекса. Нахождение 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в СПА комплексе не ограничивается по времен</w:t>
      </w:r>
      <w:r w:rsidR="00D66AC7">
        <w:rPr>
          <w:rFonts w:ascii="Arial" w:hAnsi="Arial" w:cs="Arial"/>
          <w:color w:val="000000"/>
          <w:sz w:val="18"/>
          <w:szCs w:val="18"/>
        </w:rPr>
        <w:t>и в течении одного дня.</w:t>
      </w:r>
    </w:p>
    <w:p w14:paraId="71A80504" w14:textId="2D7E92D9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>1</w:t>
      </w:r>
      <w:r w:rsidR="000636D1">
        <w:rPr>
          <w:rFonts w:ascii="Arial" w:hAnsi="Arial" w:cs="Arial"/>
          <w:color w:val="000000"/>
          <w:sz w:val="18"/>
          <w:szCs w:val="18"/>
        </w:rPr>
        <w:t>3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В случае утраты или повреждения ключ- браслета, Посетитель СПА-комплекса обязан оплатить стоимость утраченного или поврежденного браслета, согласно действующему прейскуранту порчи имущества.</w:t>
      </w:r>
    </w:p>
    <w:p w14:paraId="772483E1" w14:textId="4A2BABED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1.1</w:t>
      </w:r>
      <w:r w:rsidR="000636D1">
        <w:rPr>
          <w:rFonts w:ascii="Arial" w:hAnsi="Arial" w:cs="Arial"/>
          <w:color w:val="000000"/>
          <w:sz w:val="18"/>
          <w:szCs w:val="18"/>
        </w:rPr>
        <w:t>4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В связи с ограниченным количеством шезлонгов на территории СПА-комплекса, в моменты высокой загрузки, Посетителям не гарантируется предоставление шезлонга во временное пользование. Вновь освобождаемые шезлонги предоставляются Посетителям в порядке живой очереди</w:t>
      </w:r>
      <w:r w:rsidR="00D66AC7">
        <w:rPr>
          <w:rFonts w:ascii="Arial" w:hAnsi="Arial" w:cs="Arial"/>
          <w:color w:val="000000"/>
          <w:sz w:val="18"/>
          <w:szCs w:val="18"/>
        </w:rPr>
        <w:t>.</w:t>
      </w:r>
    </w:p>
    <w:p w14:paraId="2642760F" w14:textId="35B1B089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1.1</w:t>
      </w:r>
      <w:r w:rsidR="000636D1">
        <w:rPr>
          <w:rFonts w:ascii="Arial" w:hAnsi="Arial" w:cs="Arial"/>
          <w:color w:val="000000"/>
          <w:sz w:val="18"/>
          <w:szCs w:val="18"/>
        </w:rPr>
        <w:t>5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Оплачивая стоимость услуг СПА-комплекса и/или осуществив проход на территорию СПА-комплекса, Посетитель подтверждает, что полностью ознакомлен и согласен с настоящими Правилами, Посетитель (несовершеннолетний ребенок Посетителя) не имеет медицинских противопоказаний для плавания (купания) в бассейне, нахождения в </w:t>
      </w:r>
      <w:r w:rsidR="00D66AC7">
        <w:rPr>
          <w:rFonts w:ascii="Arial" w:hAnsi="Arial" w:cs="Arial"/>
          <w:color w:val="000000"/>
          <w:sz w:val="18"/>
          <w:szCs w:val="18"/>
        </w:rPr>
        <w:t>сауне и хаммаме</w:t>
      </w:r>
      <w:r w:rsidRPr="00C7459A">
        <w:rPr>
          <w:rFonts w:ascii="Arial" w:hAnsi="Arial" w:cs="Arial"/>
          <w:color w:val="000000"/>
          <w:sz w:val="18"/>
          <w:szCs w:val="18"/>
        </w:rPr>
        <w:t>, имеет необходимые начальные навыки плавания. Посетитель должен самостоятельно оценивать возможности (функциональное состояние) своего организма (организма своего ребенка) и его соответствие условиям физической нагрузки. Посетитель предупрежден о том, что слишком долгое пребывание в саунах, паровых</w:t>
      </w:r>
      <w:r w:rsidR="00C76FA5">
        <w:rPr>
          <w:rFonts w:ascii="Arial" w:hAnsi="Arial" w:cs="Arial"/>
          <w:color w:val="000000"/>
          <w:sz w:val="18"/>
          <w:szCs w:val="18"/>
        </w:rPr>
        <w:t xml:space="preserve"> хаммамах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вызывает повышение температуры тела, что может оказаться опасным для здоровья. Каждый Посетитель несет личную </w:t>
      </w:r>
      <w:r w:rsidRPr="00C7459A">
        <w:rPr>
          <w:rFonts w:ascii="Arial" w:hAnsi="Arial" w:cs="Arial"/>
          <w:color w:val="000000"/>
          <w:sz w:val="18"/>
          <w:szCs w:val="18"/>
        </w:rPr>
        <w:lastRenderedPageBreak/>
        <w:t>ответственность за состояние своего здоровья и за здоровье находящихся с ним детей во время нахождения на территории СПА-комплекса и принимает на себя все риски получения травм.</w:t>
      </w:r>
    </w:p>
    <w:p w14:paraId="4E0A77EE" w14:textId="11FB20E6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1.1</w:t>
      </w:r>
      <w:r w:rsidR="000636D1">
        <w:rPr>
          <w:rFonts w:ascii="Arial" w:hAnsi="Arial" w:cs="Arial"/>
          <w:color w:val="000000"/>
          <w:sz w:val="18"/>
          <w:szCs w:val="18"/>
        </w:rPr>
        <w:t>6</w:t>
      </w:r>
      <w:r w:rsidR="00282E5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7459A">
        <w:rPr>
          <w:rFonts w:ascii="Arial" w:hAnsi="Arial" w:cs="Arial"/>
          <w:color w:val="000000"/>
          <w:sz w:val="18"/>
          <w:szCs w:val="18"/>
        </w:rPr>
        <w:t>При нахождении на территории СПА-комплекса, в целях эффективного и безопасного использования услуг каждому Посетителю необходимо неукоснительно соблюдать требования настоящих Правил, указания обслуживающего персонала, а также требования соответствующих информационных, предупреждающих, указательных знаков (стендов, табличек, объявлений и пр.), ознакомившись с ними до момента начала оказания услуг.</w:t>
      </w:r>
    </w:p>
    <w:p w14:paraId="7B39FDEC" w14:textId="61FCB0F4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1.1</w:t>
      </w:r>
      <w:r w:rsidR="000636D1">
        <w:rPr>
          <w:rFonts w:ascii="Arial" w:hAnsi="Arial" w:cs="Arial"/>
          <w:color w:val="000000"/>
          <w:sz w:val="18"/>
          <w:szCs w:val="18"/>
        </w:rPr>
        <w:t>7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Администрация СПА-комплекса не несет ответственности за пропажу/порчу/уничтожение имущества Посетителя, оставленных без присмотра на территории или в шкафчике хранения. </w:t>
      </w:r>
    </w:p>
    <w:p w14:paraId="7ACF3FAB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BCA7A7B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2. Категории Гостей и порядок посещения СПА-комплекса.</w:t>
      </w:r>
    </w:p>
    <w:p w14:paraId="504500E3" w14:textId="57380567" w:rsidR="00CC2AAE" w:rsidRPr="00C7459A" w:rsidRDefault="003955AC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 xml:space="preserve">2.1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СПА-комплекс предоставляет услуги на посещение </w:t>
      </w:r>
      <w:proofErr w:type="spellStart"/>
      <w:r w:rsidR="00CC2AAE" w:rsidRPr="00C7459A">
        <w:rPr>
          <w:rFonts w:ascii="Arial" w:hAnsi="Arial" w:cs="Arial"/>
          <w:color w:val="000000"/>
          <w:sz w:val="18"/>
          <w:szCs w:val="18"/>
        </w:rPr>
        <w:t>аква</w:t>
      </w:r>
      <w:proofErr w:type="spellEnd"/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-термальной зоны </w:t>
      </w:r>
      <w:r w:rsidR="000F67B8">
        <w:rPr>
          <w:rFonts w:ascii="Arial" w:hAnsi="Arial" w:cs="Arial"/>
          <w:color w:val="000000"/>
          <w:sz w:val="18"/>
          <w:szCs w:val="18"/>
        </w:rPr>
        <w:t xml:space="preserve">и тренажерного зала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следующим категориям Посетителей:</w:t>
      </w:r>
    </w:p>
    <w:p w14:paraId="6ACF5F02" w14:textId="45D388EE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Посетители, зарегистрированные и проживающие в отеле «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Cosmos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Stay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Le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Rond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Sochi</w:t>
      </w:r>
      <w:r w:rsidRPr="00C7459A">
        <w:rPr>
          <w:rFonts w:ascii="Arial" w:hAnsi="Arial" w:cs="Arial"/>
          <w:color w:val="000000"/>
          <w:sz w:val="18"/>
          <w:szCs w:val="18"/>
        </w:rPr>
        <w:t>»,</w:t>
      </w:r>
    </w:p>
    <w:p w14:paraId="3EE2EA7B" w14:textId="7A349E08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Посетители, не зарегистрированные и не проживающие в отеле «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Cosmos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Stay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Le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Rond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Sochi</w:t>
      </w:r>
      <w:r w:rsidRPr="00C7459A">
        <w:rPr>
          <w:rFonts w:ascii="Arial" w:hAnsi="Arial" w:cs="Arial"/>
          <w:color w:val="000000"/>
          <w:sz w:val="18"/>
          <w:szCs w:val="18"/>
        </w:rPr>
        <w:t>».</w:t>
      </w:r>
    </w:p>
    <w:p w14:paraId="4FB78D47" w14:textId="4A474F9F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2.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>2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Для Посетителей, зарегистрированных и проживающих в отеле «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Cosmos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Stay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Le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Rond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</w:t>
      </w:r>
      <w:r w:rsidR="003955AC" w:rsidRPr="00C7459A">
        <w:rPr>
          <w:rFonts w:ascii="Arial" w:hAnsi="Arial" w:cs="Arial"/>
          <w:color w:val="000000"/>
          <w:sz w:val="18"/>
          <w:szCs w:val="18"/>
          <w:lang w:val="en-US"/>
        </w:rPr>
        <w:t>Sochi</w:t>
      </w:r>
      <w:r w:rsidRPr="00C7459A">
        <w:rPr>
          <w:rFonts w:ascii="Arial" w:hAnsi="Arial" w:cs="Arial"/>
          <w:color w:val="000000"/>
          <w:sz w:val="18"/>
          <w:szCs w:val="18"/>
        </w:rPr>
        <w:t>», в тариф проживания включено бесплатное посещение СПА-комплекса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. </w:t>
      </w:r>
      <w:r w:rsidRPr="00C7459A">
        <w:rPr>
          <w:rFonts w:ascii="Arial" w:hAnsi="Arial" w:cs="Arial"/>
          <w:color w:val="000000"/>
          <w:sz w:val="18"/>
          <w:szCs w:val="18"/>
        </w:rPr>
        <w:t>Гость, проживающий в отеле, обязан предъявить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 xml:space="preserve"> браслет/</w:t>
      </w:r>
      <w:r w:rsidRPr="00C7459A">
        <w:rPr>
          <w:rFonts w:ascii="Arial" w:hAnsi="Arial" w:cs="Arial"/>
          <w:color w:val="000000"/>
          <w:sz w:val="18"/>
          <w:szCs w:val="18"/>
        </w:rPr>
        <w:t>карту гостя на ресепшн СПА-комплекса, ознакомиться с правилами посещения и поставить подпись в листе ознакомления, указав ФИО и номер комнаты.</w:t>
      </w:r>
    </w:p>
    <w:p w14:paraId="3CF67093" w14:textId="7E3C0721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2.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>3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Для Гостей, проживающих в отеле, в период посещения СПА-комплекса предоставляется в пользование без дополнительной оплаты: 1 полотенце. Полотенце являются собственностью СПА-комплекса и должн</w:t>
      </w:r>
      <w:r w:rsidR="007243CA">
        <w:rPr>
          <w:rFonts w:ascii="Arial" w:hAnsi="Arial" w:cs="Arial"/>
          <w:color w:val="000000"/>
          <w:sz w:val="18"/>
          <w:szCs w:val="18"/>
        </w:rPr>
        <w:t>о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быть сдан</w:t>
      </w:r>
      <w:r w:rsidR="007243CA">
        <w:rPr>
          <w:rFonts w:ascii="Arial" w:hAnsi="Arial" w:cs="Arial"/>
          <w:color w:val="000000"/>
          <w:sz w:val="18"/>
          <w:szCs w:val="18"/>
        </w:rPr>
        <w:t>о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(в корзину для использованного белья) сразу после посещения СПА-комплекса.</w:t>
      </w:r>
    </w:p>
    <w:p w14:paraId="675706AE" w14:textId="5B127C5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2.</w:t>
      </w:r>
      <w:r w:rsidR="003955AC" w:rsidRPr="00C7459A">
        <w:rPr>
          <w:rFonts w:ascii="Arial" w:hAnsi="Arial" w:cs="Arial"/>
          <w:color w:val="000000"/>
          <w:sz w:val="18"/>
          <w:szCs w:val="18"/>
        </w:rPr>
        <w:t>4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Для Посетителей, не зарегистрированных и не проживающих в отеле, все услуги СПА-комплекса предоставляются по утвержденному прайс-листу.</w:t>
      </w:r>
    </w:p>
    <w:p w14:paraId="10A81C2B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E03AC2A" w14:textId="7FBB3534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. Посетителям СПА-комплекса запрещается.</w:t>
      </w:r>
    </w:p>
    <w:p w14:paraId="5F255E82" w14:textId="6712DA8B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 Посещать СПА-комплекс, пользоваться бассейнами и саун</w:t>
      </w:r>
      <w:r w:rsidR="00C81602">
        <w:rPr>
          <w:rFonts w:ascii="Arial" w:hAnsi="Arial" w:cs="Arial"/>
          <w:color w:val="000000"/>
          <w:sz w:val="18"/>
          <w:szCs w:val="18"/>
        </w:rPr>
        <w:t xml:space="preserve">ой и хаммамом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при наличии медицинских противопоказаний по состоянию здоровья, при наличии кожных, инфекционных заболеваний, кровотечениях, в плохом самочувствии, а также лицам, принимающим лекарственные препараты, которые оказывают угнетающее действие на центральную нервную систему и реакцию;</w:t>
      </w:r>
    </w:p>
    <w:p w14:paraId="31F4CCA6" w14:textId="5FC262CE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.2 Проходить на территорию СПА-комплекса в верхней одежде, в уличной обуви;</w:t>
      </w:r>
    </w:p>
    <w:p w14:paraId="34D4ED6C" w14:textId="4BC0F56F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.3 Находиться в СПА-комплексе в состоянии алкогольного, наркотического или токсического опьянения;</w:t>
      </w:r>
    </w:p>
    <w:p w14:paraId="43CE7372" w14:textId="34CB1BD4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.4 Приносить в СПА-комплекс огнестрельное и холодное оружие, колюще-режущие предметы, предметы из стекла</w:t>
      </w:r>
      <w:r w:rsidR="00C81602">
        <w:rPr>
          <w:rFonts w:ascii="Arial" w:hAnsi="Arial" w:cs="Arial"/>
          <w:color w:val="000000"/>
          <w:sz w:val="18"/>
          <w:szCs w:val="18"/>
        </w:rPr>
        <w:t>, в том числе использовать стеклянную или керамическую посуду для еды и напитков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, взрывчатые, легковоспламеняющиеся, отравляющие и токсичные вещества, а также газовые баллончики. А также приносить на территорию СПА-комплекса и применять взрывчатые и легковоспламеняющиеся вещества (в том числе пиротехнические изделия, фейерверки и т.д.), разжигать на территории СПА-комплекса огонь;</w:t>
      </w:r>
    </w:p>
    <w:p w14:paraId="5D66B6A7" w14:textId="7C6FC735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.5 Курить на территории СПА-комплекса (а именно сигарет, сигар, электронных сигарет, </w:t>
      </w:r>
      <w:proofErr w:type="spellStart"/>
      <w:r w:rsidR="00CC2AAE" w:rsidRPr="00C7459A">
        <w:rPr>
          <w:rFonts w:ascii="Arial" w:hAnsi="Arial" w:cs="Arial"/>
          <w:color w:val="000000"/>
          <w:sz w:val="18"/>
          <w:szCs w:val="18"/>
        </w:rPr>
        <w:t>вейпов</w:t>
      </w:r>
      <w:proofErr w:type="spellEnd"/>
      <w:r w:rsidR="00CC2AAE" w:rsidRPr="00C7459A">
        <w:rPr>
          <w:rFonts w:ascii="Arial" w:hAnsi="Arial" w:cs="Arial"/>
          <w:color w:val="000000"/>
          <w:sz w:val="18"/>
          <w:szCs w:val="18"/>
        </w:rPr>
        <w:t>, кальянов);</w:t>
      </w:r>
    </w:p>
    <w:p w14:paraId="0C3C665B" w14:textId="3D232939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.6 Приносить с собой и распивать спиртные напитки, а также принимать пищу на территории СПА-комплекса и в чашах бассейнов (за исключением специально отведенных для этого мест);</w:t>
      </w:r>
    </w:p>
    <w:p w14:paraId="2C7527CF" w14:textId="2C31EAF0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.7 Бросать посторонние предметы в бассейн и мусорить на территории СПА-комплекса;</w:t>
      </w:r>
    </w:p>
    <w:p w14:paraId="7A4F6547" w14:textId="5AF105AD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.8 Шуметь, нецензурно выражаться, вызывающе себя вести, нарушать общественный порядок, провоцировать других Посетителей;</w:t>
      </w:r>
    </w:p>
    <w:p w14:paraId="36B81833" w14:textId="6B7F4411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9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Втирать в кожу косметические средства (крема, мази и т.д.) до посещения бассейна. Пользоваться косметическими средствами и вениками в саун</w:t>
      </w:r>
      <w:r w:rsidR="00171CD8">
        <w:rPr>
          <w:rFonts w:ascii="Arial" w:hAnsi="Arial" w:cs="Arial"/>
          <w:color w:val="000000"/>
          <w:sz w:val="18"/>
          <w:szCs w:val="18"/>
        </w:rPr>
        <w:t>е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, использовать различные кремы и мази, парфюмерную продукцию, эфирные масла, мед, косметические средства перед пользованием бассейнов</w:t>
      </w:r>
      <w:r w:rsidR="00171CD8">
        <w:rPr>
          <w:rFonts w:ascii="Arial" w:hAnsi="Arial" w:cs="Arial"/>
          <w:color w:val="000000"/>
          <w:sz w:val="18"/>
          <w:szCs w:val="18"/>
        </w:rPr>
        <w:t>,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саун</w:t>
      </w:r>
      <w:r w:rsidR="00171CD8">
        <w:rPr>
          <w:rFonts w:ascii="Arial" w:hAnsi="Arial" w:cs="Arial"/>
          <w:color w:val="000000"/>
          <w:sz w:val="18"/>
          <w:szCs w:val="18"/>
        </w:rPr>
        <w:t>ы и хаммама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;</w:t>
      </w:r>
    </w:p>
    <w:p w14:paraId="433EB46F" w14:textId="521F0E7D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0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Самостоятельно производить любые косметические процедуры в помещениях СПА-комплекса (маникюр, педикюр, пилинг, парения и т.д.);</w:t>
      </w:r>
    </w:p>
    <w:p w14:paraId="390B5486" w14:textId="5744E7FB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1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Ходить босиком в СПА-комплексе. В целях безопасности необходимо надевать резиновые сланцы</w:t>
      </w:r>
      <w:r w:rsidR="00171CD8">
        <w:rPr>
          <w:rFonts w:ascii="Arial" w:hAnsi="Arial" w:cs="Arial"/>
          <w:color w:val="000000"/>
          <w:sz w:val="18"/>
          <w:szCs w:val="18"/>
        </w:rPr>
        <w:t xml:space="preserve"> или одноразовые тапочки с нескользящей подошвой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;</w:t>
      </w:r>
    </w:p>
    <w:p w14:paraId="2C5CC99A" w14:textId="68D91896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2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Находиться на территории СПА комплекса, плавать в бассейне, посещать саун</w:t>
      </w:r>
      <w:r w:rsidR="00171CD8">
        <w:rPr>
          <w:rFonts w:ascii="Arial" w:hAnsi="Arial" w:cs="Arial"/>
          <w:color w:val="000000"/>
          <w:sz w:val="18"/>
          <w:szCs w:val="18"/>
        </w:rPr>
        <w:t xml:space="preserve">у и хаммам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без купального костюма; детям: находиться на территории СПА-комплекса и плавать без купальных костюмов, трусиков для плавания, непромокаемых п</w:t>
      </w:r>
      <w:r w:rsidR="00F1298B">
        <w:rPr>
          <w:rFonts w:ascii="Arial" w:hAnsi="Arial" w:cs="Arial"/>
          <w:color w:val="000000"/>
          <w:sz w:val="18"/>
          <w:szCs w:val="18"/>
        </w:rPr>
        <w:t>одгузников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;</w:t>
      </w:r>
    </w:p>
    <w:p w14:paraId="16B967D0" w14:textId="269CFC7C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Бегать на территории СПА-комплекса. При использовании бассейна также запрещено: прыгать, нырять или погружаться в воду иными способами с бортиков бассейнов, так как размеры бассейнов не рассчитаны на подобные погружения</w:t>
      </w:r>
      <w:r w:rsidR="00171CD8">
        <w:rPr>
          <w:rFonts w:ascii="Arial" w:hAnsi="Arial" w:cs="Arial"/>
          <w:color w:val="000000"/>
          <w:sz w:val="18"/>
          <w:szCs w:val="18"/>
        </w:rPr>
        <w:t xml:space="preserve">, что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может привести к травмированию, проявлять избыточную активность, в том числе допускать избыточную активность несовершеннолетних детей, или совершать иные действия, которые могут представлять опасность для окружающих;</w:t>
      </w:r>
    </w:p>
    <w:p w14:paraId="0F6D2B08" w14:textId="4137D27D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Проводить фото и видео съемку, с использованием профессиональной аппаратуры</w:t>
      </w:r>
      <w:r w:rsidR="00171CD8">
        <w:rPr>
          <w:rFonts w:ascii="Arial" w:hAnsi="Arial" w:cs="Arial"/>
          <w:color w:val="000000"/>
          <w:sz w:val="18"/>
          <w:szCs w:val="18"/>
        </w:rPr>
        <w:t xml:space="preserve"> без согласования с Администрацией отеля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;</w:t>
      </w:r>
    </w:p>
    <w:p w14:paraId="4A688AC6" w14:textId="3357E42B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5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Входить и находиться в служебных, подсобных и вспомогательных помещениях, предназначенных для обслуживания СПА-комплекса и персонала СПА-комплекса;</w:t>
      </w:r>
    </w:p>
    <w:p w14:paraId="57EC9246" w14:textId="653B00C1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6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Прикасаться, включать, выключать и регулировать любое инженерно-техническое оборудование;</w:t>
      </w:r>
    </w:p>
    <w:p w14:paraId="09CA914F" w14:textId="0598F905" w:rsidR="00CC2AAE" w:rsidRPr="00C7459A" w:rsidRDefault="00B7501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7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Лить воду на каменку в саун</w:t>
      </w:r>
      <w:r w:rsidR="00171CD8">
        <w:rPr>
          <w:rFonts w:ascii="Arial" w:hAnsi="Arial" w:cs="Arial"/>
          <w:color w:val="000000"/>
          <w:sz w:val="18"/>
          <w:szCs w:val="18"/>
        </w:rPr>
        <w:t>е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/накрывать каменку (печь в сауне) посторонними предметами и заливать каменку водой для получения пара;</w:t>
      </w:r>
    </w:p>
    <w:p w14:paraId="03A989FD" w14:textId="693D8D96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Pr="00C7459A">
        <w:rPr>
          <w:rFonts w:ascii="Arial" w:hAnsi="Arial" w:cs="Arial"/>
          <w:color w:val="000000"/>
          <w:sz w:val="18"/>
          <w:szCs w:val="18"/>
        </w:rPr>
        <w:t>8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Игнорировать требования </w:t>
      </w:r>
      <w:r w:rsidR="00171CD8">
        <w:rPr>
          <w:rFonts w:ascii="Arial" w:hAnsi="Arial" w:cs="Arial"/>
          <w:color w:val="000000"/>
          <w:sz w:val="18"/>
          <w:szCs w:val="18"/>
        </w:rPr>
        <w:t>сотрудников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СПА-комплекса, проявлять неуважение или грубость к </w:t>
      </w:r>
      <w:r w:rsidR="00171CD8">
        <w:rPr>
          <w:rFonts w:ascii="Arial" w:hAnsi="Arial" w:cs="Arial"/>
          <w:color w:val="000000"/>
          <w:sz w:val="18"/>
          <w:szCs w:val="18"/>
        </w:rPr>
        <w:t>сотрудникам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и другим посетителям СПА-комплекса;</w:t>
      </w:r>
    </w:p>
    <w:p w14:paraId="72ED2CEA" w14:textId="064A095D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19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Приносить на территорию СПА-комплекса животных;</w:t>
      </w:r>
    </w:p>
    <w:p w14:paraId="4551FE8F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lastRenderedPageBreak/>
        <w:t>В случае нарушения требований настоящих Правил и не реагирования на обоснованные требования Администрации Посетитель может быть удален с территории СПА-комплекса сотрудниками Службы Безопасности, без компенсации оплаченной им стоимости услуг.</w:t>
      </w:r>
    </w:p>
    <w:p w14:paraId="759F7DFA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6AB95A2" w14:textId="35A29C32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 xml:space="preserve">. Правила посещения </w:t>
      </w:r>
      <w:proofErr w:type="spellStart"/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аква</w:t>
      </w:r>
      <w:proofErr w:type="spellEnd"/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-термальной зоны.</w:t>
      </w:r>
    </w:p>
    <w:p w14:paraId="71F43440" w14:textId="04C986FF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 Перед посещением бассейна или термальной зоны каждый Посетитель должен оценить свое состояние здоровья на предмет соответствия условиям пребывания в СПА-комплексе, физические и психоэмоциональные возможности, умение плавать в отношении себя и своих подопечных (детей). Территория бассейна или термальной зоны является зоной повышенного риска травмирования. Посетителям, имеющим медицинские противопоказания, такие, как высокое кровяное давление, сердечно-сосудистые заболевания или проблемы с дыхательной системой, употреблявшими недавно спиртные напитки или лекарства, следует избегать воздействия высокой температуры.</w:t>
      </w:r>
    </w:p>
    <w:p w14:paraId="5AC70F81" w14:textId="25CDBE96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.2 Для посещения саун необходимо иметь предназначенную для этого одежду: купальный костюм, купальник (для женщин), плавки (для мужчин), плавки </w:t>
      </w:r>
      <w:proofErr w:type="gramStart"/>
      <w:r w:rsidR="00CC2AAE" w:rsidRPr="00C7459A">
        <w:rPr>
          <w:rFonts w:ascii="Arial" w:hAnsi="Arial" w:cs="Arial"/>
          <w:color w:val="000000"/>
          <w:sz w:val="18"/>
          <w:szCs w:val="18"/>
        </w:rPr>
        <w:t>( непромокаемый</w:t>
      </w:r>
      <w:proofErr w:type="gramEnd"/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п</w:t>
      </w:r>
      <w:r w:rsidR="009F6433">
        <w:rPr>
          <w:rFonts w:ascii="Arial" w:hAnsi="Arial" w:cs="Arial"/>
          <w:color w:val="000000"/>
          <w:sz w:val="18"/>
          <w:szCs w:val="18"/>
        </w:rPr>
        <w:t xml:space="preserve">одгузник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) для детей.</w:t>
      </w:r>
    </w:p>
    <w:p w14:paraId="2E79B4FB" w14:textId="0EB0FA5C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.3 Запрещается нахождение в сауне</w:t>
      </w:r>
      <w:r w:rsidR="00654D25">
        <w:rPr>
          <w:rFonts w:ascii="Arial" w:hAnsi="Arial" w:cs="Arial"/>
          <w:color w:val="000000"/>
          <w:sz w:val="18"/>
          <w:szCs w:val="18"/>
        </w:rPr>
        <w:t xml:space="preserve"> и хаммаме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с голым торсом -без верхней части купальника (для женщин);</w:t>
      </w:r>
    </w:p>
    <w:p w14:paraId="1AF2C436" w14:textId="63CFB5C3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.4 Рекомендуется заходить в саун</w:t>
      </w:r>
      <w:r w:rsidR="00654D25">
        <w:rPr>
          <w:rFonts w:ascii="Arial" w:hAnsi="Arial" w:cs="Arial"/>
          <w:color w:val="000000"/>
          <w:sz w:val="18"/>
          <w:szCs w:val="18"/>
        </w:rPr>
        <w:t>у и хаммам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 головном уборе (шапке для сауны/бани), защищающем голову от воздействия повышенной температуры. Перед входом в горячее помещение рекомендуется вымыться под теплым душем, с мылом и насухо обтереться. Не мочить голову, чтобы не вызвать перегрева головы;</w:t>
      </w:r>
    </w:p>
    <w:p w14:paraId="293514B1" w14:textId="66960186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.5 Необходимо соблюдать правила личной гигиены. Перед посещением саун</w:t>
      </w:r>
      <w:r w:rsidR="00654D25">
        <w:rPr>
          <w:rFonts w:ascii="Arial" w:hAnsi="Arial" w:cs="Arial"/>
          <w:color w:val="000000"/>
          <w:sz w:val="18"/>
          <w:szCs w:val="18"/>
        </w:rPr>
        <w:t>ы и хаммама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, после посещения саун</w:t>
      </w:r>
      <w:r w:rsidR="00654D25">
        <w:rPr>
          <w:rFonts w:ascii="Arial" w:hAnsi="Arial" w:cs="Arial"/>
          <w:color w:val="000000"/>
          <w:sz w:val="18"/>
          <w:szCs w:val="18"/>
        </w:rPr>
        <w:t>ы и хаммама, а также - т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уалетных комнат</w:t>
      </w:r>
      <w:r w:rsidR="00654D25">
        <w:rPr>
          <w:rFonts w:ascii="Arial" w:hAnsi="Arial" w:cs="Arial"/>
          <w:color w:val="000000"/>
          <w:sz w:val="18"/>
          <w:szCs w:val="18"/>
        </w:rPr>
        <w:t>,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и перед погружением в бассейн обязательно принимать душ;</w:t>
      </w:r>
    </w:p>
    <w:p w14:paraId="4408ADAB" w14:textId="11BAAABB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6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 целях личной гигиены следует использовать полотенца, предоставляемые в СПА-комплексе и стелить их на скамью в сауне;</w:t>
      </w:r>
    </w:p>
    <w:p w14:paraId="139EF98F" w14:textId="27069AD9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7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Во время нахождения в сауне следует избегать соприкосновения с поверхностью каменки </w:t>
      </w:r>
      <w:proofErr w:type="gramStart"/>
      <w:r w:rsidR="00CC2AAE" w:rsidRPr="00C7459A">
        <w:rPr>
          <w:rFonts w:ascii="Arial" w:hAnsi="Arial" w:cs="Arial"/>
          <w:color w:val="000000"/>
          <w:sz w:val="18"/>
          <w:szCs w:val="18"/>
        </w:rPr>
        <w:t>- это</w:t>
      </w:r>
      <w:proofErr w:type="gramEnd"/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может вызвать сильные ожоги;</w:t>
      </w:r>
    </w:p>
    <w:p w14:paraId="0D8F5F20" w14:textId="4D2CAC7B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="006D0EC4">
        <w:rPr>
          <w:rFonts w:ascii="Arial" w:hAnsi="Arial" w:cs="Arial"/>
          <w:color w:val="000000"/>
          <w:sz w:val="18"/>
          <w:szCs w:val="18"/>
        </w:rPr>
        <w:t>8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Запрещается проносит</w:t>
      </w:r>
      <w:r w:rsidR="006D0EC4">
        <w:rPr>
          <w:rFonts w:ascii="Arial" w:hAnsi="Arial" w:cs="Arial"/>
          <w:color w:val="000000"/>
          <w:sz w:val="18"/>
          <w:szCs w:val="18"/>
        </w:rPr>
        <w:t>ь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 саун</w:t>
      </w:r>
      <w:r w:rsidR="00940DAD">
        <w:rPr>
          <w:rFonts w:ascii="Arial" w:hAnsi="Arial" w:cs="Arial"/>
          <w:color w:val="000000"/>
          <w:sz w:val="18"/>
          <w:szCs w:val="18"/>
        </w:rPr>
        <w:t>у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пластиковую посуду;</w:t>
      </w:r>
    </w:p>
    <w:p w14:paraId="68E931E4" w14:textId="000DDFEE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="006D0EC4">
        <w:rPr>
          <w:rFonts w:ascii="Arial" w:hAnsi="Arial" w:cs="Arial"/>
          <w:color w:val="000000"/>
          <w:sz w:val="18"/>
          <w:szCs w:val="18"/>
        </w:rPr>
        <w:t>9</w:t>
      </w:r>
      <w:r w:rsidR="00940DAD">
        <w:rPr>
          <w:rFonts w:ascii="Arial" w:hAnsi="Arial" w:cs="Arial"/>
          <w:color w:val="000000"/>
          <w:sz w:val="18"/>
          <w:szCs w:val="18"/>
        </w:rPr>
        <w:t xml:space="preserve">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Запрещается накрывать каменку посторонними предметами (полотенцами, купальниками и пр.);</w:t>
      </w:r>
    </w:p>
    <w:p w14:paraId="10BAB4E5" w14:textId="2C3A2AD2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="00940DAD">
        <w:rPr>
          <w:rFonts w:ascii="Arial" w:hAnsi="Arial" w:cs="Arial"/>
          <w:color w:val="000000"/>
          <w:sz w:val="18"/>
          <w:szCs w:val="18"/>
        </w:rPr>
        <w:t>0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Запрещается самостоятельно переключать/изменять температуру в </w:t>
      </w:r>
      <w:r w:rsidR="00940DAD">
        <w:rPr>
          <w:rFonts w:ascii="Arial" w:hAnsi="Arial" w:cs="Arial"/>
          <w:color w:val="000000"/>
          <w:sz w:val="18"/>
          <w:szCs w:val="18"/>
        </w:rPr>
        <w:t xml:space="preserve">хаммаме и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саун</w:t>
      </w:r>
      <w:r w:rsidR="00940DAD">
        <w:rPr>
          <w:rFonts w:ascii="Arial" w:hAnsi="Arial" w:cs="Arial"/>
          <w:color w:val="000000"/>
          <w:sz w:val="18"/>
          <w:szCs w:val="18"/>
        </w:rPr>
        <w:t>е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;</w:t>
      </w:r>
    </w:p>
    <w:p w14:paraId="3C5C6DA3" w14:textId="28B0F2C5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4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</w:t>
      </w:r>
      <w:r w:rsidR="003E3F4A">
        <w:rPr>
          <w:rFonts w:ascii="Arial" w:hAnsi="Arial" w:cs="Arial"/>
          <w:color w:val="000000"/>
          <w:sz w:val="18"/>
          <w:szCs w:val="18"/>
        </w:rPr>
        <w:t>1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Каждый Посетитель обязан входить в бассейны по специальным лестницам и спускам, которыми оборудованы бассейны. Гостям, не умеющим плавать, запрещено находиться в бассейне вдали от борта бассейна или входа в него, исключая для себя возможность в любой момент ухватиться за опору;</w:t>
      </w:r>
    </w:p>
    <w:p w14:paraId="40E6DBDC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4930099" w14:textId="333615AA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. Правила посещения процедурной зоны.</w:t>
      </w:r>
    </w:p>
    <w:p w14:paraId="6F0F7118" w14:textId="275E497B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5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.1 Чтобы попасть на желаемую процедуру в удобное для Вас время, рекомендуется осуществлять бронирование СПА </w:t>
      </w:r>
      <w:r w:rsidR="003E3F4A">
        <w:rPr>
          <w:rFonts w:ascii="Arial" w:hAnsi="Arial" w:cs="Arial"/>
          <w:color w:val="000000"/>
          <w:sz w:val="18"/>
          <w:szCs w:val="18"/>
        </w:rPr>
        <w:t>-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процедуры заблаговременно.</w:t>
      </w:r>
    </w:p>
    <w:p w14:paraId="4C37E461" w14:textId="03C48B5F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5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.2 В день проведения процедуры необходимо прибыть в СПА-комплекс за 15 минут до начала процедуры, чтобы переодеться и получить ответы на все интересующие Вас вопросы. СПА-комплекс не несет ответственности за ухудшение состояния Вашего здоровья в том случае, если Вы не сообщили специалисту о ранее перенесенных травмах или хронических заболеваниях.</w:t>
      </w:r>
    </w:p>
    <w:p w14:paraId="3C88E4D3" w14:textId="73CB94A0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5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.3 Опоздание, сокращает время Вашего пребывания на процедуре, что сказывается на качестве предоставления услуги. В случае опоздания более чем на 20 мин, администратор вправе отменить бронирование. В случае, если Вы по каким-то причинам не можете посетить СПА</w:t>
      </w:r>
      <w:r w:rsidR="003E3F4A">
        <w:rPr>
          <w:rFonts w:ascii="Arial" w:hAnsi="Arial" w:cs="Arial"/>
          <w:color w:val="000000"/>
          <w:sz w:val="18"/>
          <w:szCs w:val="18"/>
        </w:rPr>
        <w:t xml:space="preserve"> -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комплекс, просим Вас сообщить об этом заранее, не менее чем 6 часов до начала процедуры.</w:t>
      </w:r>
    </w:p>
    <w:p w14:paraId="485C2A25" w14:textId="477C00CF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5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.4 Перед сеансом рекомендуется снять с себя все украшения. Использовать одноразовое белье (выдается в кабинете для процедур).</w:t>
      </w:r>
    </w:p>
    <w:p w14:paraId="27D96745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A5B8DE4" w14:textId="24E294BE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. Права Посетителей.</w:t>
      </w:r>
    </w:p>
    <w:p w14:paraId="3684E47A" w14:textId="40BB59AB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6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.1 Каждый Посетитель имеет право:</w:t>
      </w:r>
    </w:p>
    <w:p w14:paraId="1A5B9D1B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посещать СПА-комплекс в соответствии с настоящими Правилами;</w:t>
      </w:r>
    </w:p>
    <w:p w14:paraId="0CFFB524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использовать абонемент на посещение СПА-комплекса только в установленный в нем период времени;</w:t>
      </w:r>
    </w:p>
    <w:p w14:paraId="287170D9" w14:textId="6484DEE0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сообщать Администрации СПА-комплекса обо всех недостатках СПА-комплекса, некачественном обслуживании и высказывать свои пожелания по улучшению его работы;</w:t>
      </w:r>
    </w:p>
    <w:p w14:paraId="42602752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пользоваться в установленном порядке находящимися в раздевалке индивидуальными шкафами для хранения вещей;</w:t>
      </w:r>
    </w:p>
    <w:p w14:paraId="5EB46B56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осуществлять расчеты за оказанные услуги в порядке, установленном настоящими Правилами;</w:t>
      </w:r>
    </w:p>
    <w:p w14:paraId="2A551556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обращаться к администрации СПА-комплекса (обслуживающему персоналу) за разъяснениями настоящих Правил и по всем вопросам оказания услуг в соответствии с настоящими Правилами.</w:t>
      </w:r>
    </w:p>
    <w:p w14:paraId="7A3F85E8" w14:textId="78405AEB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6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.2 По всем спорам, вопросам, претензиям и разногласиям, возникающим в ходе пользования услугами СПА-комплекса, Посетитель вправе немедленно обращаться за их разрешением к администрации СПА-комплекса. Все споры или разногласия разрешаются путем переговоров между сторонами, в том числе путем направления письменных претензий. Письменная претензия Посетителя может быть заявлена непосредственно в день оказания услуги и рассмотрена принимающей стороной (Администрацией СПА-комплекса) с дачей письменного ответа в течение 30-ти дней с момента ее получения, если иные сроки рассмотрения и удовлетворения претензии потребителя не установлены действующим законодательством РФ. В случае не предъявления письменной претензии Посетителем в день оказания услуг, услуги СПА-комплекса считаются оказанными с надлежащим качество</w:t>
      </w:r>
      <w:r w:rsidR="00333A3D">
        <w:rPr>
          <w:rFonts w:ascii="Arial" w:hAnsi="Arial" w:cs="Arial"/>
          <w:color w:val="000000"/>
          <w:sz w:val="18"/>
          <w:szCs w:val="18"/>
        </w:rPr>
        <w:t xml:space="preserve">м,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в надлежащем количестве и полностью принятыми Посетителем СПА-комплекса без замечаний.</w:t>
      </w:r>
    </w:p>
    <w:p w14:paraId="2D041A6B" w14:textId="4A0FD4F7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6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.3 В случае невозможности разрешения разногласий по спорным вопросам путем переговоров, в том числе путем направления письменных претензий, они подлежат рассмотрению в суде общей юрисдикции в соответствии с законодательством РФ.</w:t>
      </w:r>
    </w:p>
    <w:p w14:paraId="117646ED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18BB397" w14:textId="67AB90EE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7</w:t>
      </w:r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. Обязанности Посетителя.</w:t>
      </w:r>
    </w:p>
    <w:p w14:paraId="1AD36DD9" w14:textId="30A41FB1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Ознакомиться и соблюдать настоящие правила посещения СПА</w:t>
      </w:r>
      <w:r w:rsidR="00333A3D">
        <w:rPr>
          <w:rFonts w:ascii="Arial" w:hAnsi="Arial" w:cs="Arial"/>
          <w:color w:val="000000"/>
          <w:sz w:val="18"/>
          <w:szCs w:val="18"/>
        </w:rPr>
        <w:t>- комплекса</w:t>
      </w:r>
      <w:r w:rsidRPr="00C7459A">
        <w:rPr>
          <w:rFonts w:ascii="Arial" w:hAnsi="Arial" w:cs="Arial"/>
          <w:color w:val="000000"/>
          <w:sz w:val="18"/>
          <w:szCs w:val="18"/>
        </w:rPr>
        <w:t>, соблюдать правила общественного порядка, вести себя уважительно по отношению к другим посетителям, персоналу СПА-</w:t>
      </w:r>
      <w:r w:rsidR="00B738F5">
        <w:rPr>
          <w:rFonts w:ascii="Arial" w:hAnsi="Arial" w:cs="Arial"/>
          <w:color w:val="000000"/>
          <w:sz w:val="18"/>
          <w:szCs w:val="18"/>
        </w:rPr>
        <w:t>комплекса</w:t>
      </w:r>
      <w:r w:rsidRPr="00C7459A">
        <w:rPr>
          <w:rFonts w:ascii="Arial" w:hAnsi="Arial" w:cs="Arial"/>
          <w:color w:val="000000"/>
          <w:sz w:val="18"/>
          <w:szCs w:val="18"/>
        </w:rPr>
        <w:t>, соблюдать правила техники безопасности, правила пожарной безопасности, санитарно-гигиенические требования, а также поддерживать порядок и чистоту;</w:t>
      </w:r>
    </w:p>
    <w:p w14:paraId="3009BEED" w14:textId="1518BE45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Бережно относиться к имуществу, предоставленного в пользование, в противном случае посетитель оплачивает полную стоимость причинённого ущерба</w:t>
      </w:r>
      <w:r w:rsidR="00151A06">
        <w:rPr>
          <w:rFonts w:ascii="Arial" w:hAnsi="Arial" w:cs="Arial"/>
          <w:color w:val="000000"/>
          <w:sz w:val="18"/>
          <w:szCs w:val="18"/>
        </w:rPr>
        <w:t>,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согласно установленному прейскуранту;</w:t>
      </w:r>
    </w:p>
    <w:p w14:paraId="5320EF82" w14:textId="71480D3E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При обнаружении каких-либо дефектов до начала посещения незамедлительно сообщить об этом персоналу СПА-комплекса;</w:t>
      </w:r>
    </w:p>
    <w:p w14:paraId="28A6D238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Возвращать использованные полотенца, халаты и ключ-браслет от шкафчика Посетителя при выходе из раздевалки СПА-комплекса;</w:t>
      </w:r>
    </w:p>
    <w:p w14:paraId="585263C8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Сообщать Администрации СПА-комплекса обо всех опасных ситуациях и предметах, которые могут грозить безопасности людей, находящихся в СПА-комплексе;</w:t>
      </w:r>
    </w:p>
    <w:p w14:paraId="620D6BDA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В случае раздражающего действия воды бассейна на слизистые и кожу немедленно покинуть бассейн;</w:t>
      </w:r>
    </w:p>
    <w:p w14:paraId="79AED2F8" w14:textId="7946D05A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- В случае получения травмы во время нахождения в бассейне</w:t>
      </w:r>
      <w:r w:rsidR="00151A06">
        <w:rPr>
          <w:rFonts w:ascii="Arial" w:hAnsi="Arial" w:cs="Arial"/>
          <w:color w:val="000000"/>
          <w:sz w:val="18"/>
          <w:szCs w:val="18"/>
        </w:rPr>
        <w:t>, хаммаме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или сауне, болевых ощущений в суставах, мышцах конечностей, судорог, сильного покраснения глаз и кожного покрова, возникновения кровотечения, а также при плохом самочувствии немедленно подать сигнал </w:t>
      </w:r>
      <w:r w:rsidR="00151A06">
        <w:rPr>
          <w:rFonts w:ascii="Arial" w:hAnsi="Arial" w:cs="Arial"/>
          <w:color w:val="000000"/>
          <w:sz w:val="18"/>
          <w:szCs w:val="18"/>
        </w:rPr>
        <w:t>матросу - спасателю</w:t>
      </w:r>
      <w:r w:rsidRPr="00C7459A">
        <w:rPr>
          <w:rFonts w:ascii="Arial" w:hAnsi="Arial" w:cs="Arial"/>
          <w:color w:val="000000"/>
          <w:sz w:val="18"/>
          <w:szCs w:val="18"/>
        </w:rPr>
        <w:t xml:space="preserve"> или другим Посетителям о необходимости оказания первой помощи;</w:t>
      </w:r>
    </w:p>
    <w:p w14:paraId="42E05FC4" w14:textId="77777777" w:rsidR="00CC2AAE" w:rsidRPr="00C7459A" w:rsidRDefault="00CC2AAE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4C6BCCB" w14:textId="30C143B6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459A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="00CC2AAE" w:rsidRPr="00C7459A">
        <w:rPr>
          <w:rFonts w:ascii="Arial" w:hAnsi="Arial" w:cs="Arial"/>
          <w:b/>
          <w:bCs/>
          <w:color w:val="000000"/>
          <w:sz w:val="18"/>
          <w:szCs w:val="18"/>
        </w:rPr>
        <w:t>. Иные условия.</w:t>
      </w:r>
    </w:p>
    <w:p w14:paraId="108AD6DE" w14:textId="2CB40D46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8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1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В случае, если действия посетителя нанесли имущественный ущерб</w:t>
      </w:r>
      <w:r w:rsidR="00151A06">
        <w:rPr>
          <w:rFonts w:ascii="Arial" w:hAnsi="Arial" w:cs="Arial"/>
          <w:color w:val="000000"/>
          <w:sz w:val="18"/>
          <w:szCs w:val="18"/>
        </w:rPr>
        <w:t>,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предприятие вправе требовать возмещения ущерба. По факту нанесения ущерба составляется акт, который подписывается Администрацией СПА-комплекса и Посетителем, который нанес ущерб. В акте указывается сумма ущерба, согласованная сторонами. В случае отказа Посетителя от подписания акта, в нем делается соответствующая запись в присутствии не менее двух свидетелей, которые не являются работниками предприятия. В случае если ущерб нанесен несовершеннолетними, не достигшими возраста 14 лет, возмещение ущерба производится в порядке, установленном действующим законодательством, его законными представителями.</w:t>
      </w:r>
    </w:p>
    <w:p w14:paraId="76244951" w14:textId="7DE7392D" w:rsidR="00CC2AAE" w:rsidRPr="00C7459A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8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2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Администрация СПА-комплекса в соответствии с настоящими Правилами не принимает на себя никаких заранее оговоренных обязательств и гарантий перед Посетителем, связанных с состоянием бассейнов, </w:t>
      </w:r>
      <w:r w:rsidR="00151A06">
        <w:rPr>
          <w:rFonts w:ascii="Arial" w:hAnsi="Arial" w:cs="Arial"/>
          <w:color w:val="000000"/>
          <w:sz w:val="18"/>
          <w:szCs w:val="18"/>
        </w:rPr>
        <w:t xml:space="preserve">хаммама и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саун</w:t>
      </w:r>
      <w:r w:rsidR="00151A06">
        <w:rPr>
          <w:rFonts w:ascii="Arial" w:hAnsi="Arial" w:cs="Arial"/>
          <w:color w:val="000000"/>
          <w:sz w:val="18"/>
          <w:szCs w:val="18"/>
        </w:rPr>
        <w:t>ы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, зависящем от факторов, на которые Администрация СПА-комплекса не может оказать влияние (неблагоприятные погодные условия, неподходящие Посетителю температурные условия воды и воздуха, большое количество посетителей, навыки и стиль плавания Посетителей и т.д.).</w:t>
      </w:r>
    </w:p>
    <w:p w14:paraId="5772AA60" w14:textId="6655CAF0" w:rsidR="00CC2AAE" w:rsidRDefault="00BA7053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7459A">
        <w:rPr>
          <w:rFonts w:ascii="Arial" w:hAnsi="Arial" w:cs="Arial"/>
          <w:color w:val="000000"/>
          <w:sz w:val="18"/>
          <w:szCs w:val="18"/>
        </w:rPr>
        <w:t>8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</w:t>
      </w:r>
      <w:r w:rsidRPr="00C7459A">
        <w:rPr>
          <w:rFonts w:ascii="Arial" w:hAnsi="Arial" w:cs="Arial"/>
          <w:color w:val="000000"/>
          <w:sz w:val="18"/>
          <w:szCs w:val="18"/>
        </w:rPr>
        <w:t>3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Администрация СПА-комплекса вправе в одностороннем порядке вносить изменения в настоящие Правила. Указанные изменения в Правила вступают в силу с момента их размещения на информационных стендах на территории СПА-комплекса и</w:t>
      </w:r>
      <w:r w:rsidR="00F759BA">
        <w:rPr>
          <w:rFonts w:ascii="Arial" w:hAnsi="Arial" w:cs="Arial"/>
          <w:color w:val="000000"/>
          <w:sz w:val="18"/>
          <w:szCs w:val="18"/>
        </w:rPr>
        <w:t xml:space="preserve"> апарт-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отеля</w:t>
      </w:r>
      <w:r w:rsidR="00F759BA">
        <w:rPr>
          <w:rFonts w:ascii="Arial" w:hAnsi="Arial" w:cs="Arial"/>
          <w:color w:val="000000"/>
          <w:sz w:val="18"/>
          <w:szCs w:val="18"/>
        </w:rPr>
        <w:t xml:space="preserve"> </w:t>
      </w:r>
      <w:r w:rsidR="00F759BA" w:rsidRPr="00C7459A">
        <w:rPr>
          <w:rFonts w:ascii="Arial" w:hAnsi="Arial" w:cs="Arial"/>
          <w:color w:val="000000"/>
          <w:sz w:val="18"/>
          <w:szCs w:val="18"/>
        </w:rPr>
        <w:t>«</w:t>
      </w:r>
      <w:r w:rsidR="00F759BA">
        <w:rPr>
          <w:rFonts w:ascii="Arial" w:hAnsi="Arial" w:cs="Arial"/>
          <w:color w:val="000000"/>
          <w:sz w:val="18"/>
          <w:szCs w:val="18"/>
          <w:lang w:val="en-US"/>
        </w:rPr>
        <w:t>Cosmos</w:t>
      </w:r>
      <w:r w:rsidR="00F759BA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F759BA">
        <w:rPr>
          <w:rFonts w:ascii="Arial" w:hAnsi="Arial" w:cs="Arial"/>
          <w:color w:val="000000"/>
          <w:sz w:val="18"/>
          <w:szCs w:val="18"/>
          <w:lang w:val="en-US"/>
        </w:rPr>
        <w:t>Stay</w:t>
      </w:r>
      <w:r w:rsidR="00F759BA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F759BA">
        <w:rPr>
          <w:rFonts w:ascii="Arial" w:hAnsi="Arial" w:cs="Arial"/>
          <w:color w:val="000000"/>
          <w:sz w:val="18"/>
          <w:szCs w:val="18"/>
          <w:lang w:val="en-US"/>
        </w:rPr>
        <w:t>Le</w:t>
      </w:r>
      <w:r w:rsidR="00F759BA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r w:rsidR="00F759BA">
        <w:rPr>
          <w:rFonts w:ascii="Arial" w:hAnsi="Arial" w:cs="Arial"/>
          <w:color w:val="000000"/>
          <w:sz w:val="18"/>
          <w:szCs w:val="18"/>
          <w:lang w:val="en-US"/>
        </w:rPr>
        <w:t>Rond</w:t>
      </w:r>
      <w:r w:rsidR="00F759BA" w:rsidRPr="00620A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F759BA">
        <w:rPr>
          <w:rFonts w:ascii="Arial" w:hAnsi="Arial" w:cs="Arial"/>
          <w:color w:val="000000"/>
          <w:sz w:val="18"/>
          <w:szCs w:val="18"/>
          <w:lang w:val="en-US"/>
        </w:rPr>
        <w:t>Sochi</w:t>
      </w:r>
      <w:r w:rsidR="00F759BA" w:rsidRPr="00C7459A">
        <w:rPr>
          <w:rFonts w:ascii="Arial" w:hAnsi="Arial" w:cs="Arial"/>
          <w:color w:val="000000"/>
          <w:sz w:val="18"/>
          <w:szCs w:val="18"/>
        </w:rPr>
        <w:t xml:space="preserve">» 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и</w:t>
      </w:r>
      <w:proofErr w:type="gramEnd"/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(или) на</w:t>
      </w:r>
      <w:r w:rsidR="00F759BA">
        <w:rPr>
          <w:rFonts w:ascii="Arial" w:hAnsi="Arial" w:cs="Arial"/>
          <w:color w:val="000000"/>
          <w:sz w:val="18"/>
          <w:szCs w:val="18"/>
        </w:rPr>
        <w:t xml:space="preserve"> официальном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 xml:space="preserve"> сайте</w:t>
      </w:r>
      <w:r w:rsidR="00F759BA">
        <w:rPr>
          <w:rFonts w:ascii="Arial" w:hAnsi="Arial" w:cs="Arial"/>
          <w:color w:val="000000"/>
          <w:sz w:val="18"/>
          <w:szCs w:val="18"/>
        </w:rPr>
        <w:t xml:space="preserve"> отеля</w:t>
      </w:r>
      <w:r w:rsidR="00CC2AAE" w:rsidRPr="00C7459A">
        <w:rPr>
          <w:rFonts w:ascii="Arial" w:hAnsi="Arial" w:cs="Arial"/>
          <w:color w:val="000000"/>
          <w:sz w:val="18"/>
          <w:szCs w:val="18"/>
        </w:rPr>
        <w:t>. Посетитель обязуется самостоятельно ознакомиться с указанными изменениями к Правилам до момента оплаты услуги.</w:t>
      </w:r>
    </w:p>
    <w:p w14:paraId="045734FB" w14:textId="209821DB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7578988" w14:textId="4443D802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9C2A801" w14:textId="3BB4220E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88B37F3" w14:textId="5FEE15FB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BCE1A92" w14:textId="3CDE2B74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235E7DE" w14:textId="590D0A9C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5CF024" w14:textId="44BBBF37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1A387A1" w14:textId="299725D9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693C123" w14:textId="0D652440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C2C5821" w14:textId="4C3DE29F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2BD8AE" w14:textId="16249322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42D4603" w14:textId="27E39F95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26DDD56" w14:textId="2BD10DA7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E05783E" w14:textId="02E29B53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A6D667D" w14:textId="6201B11D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5F47EFF" w14:textId="0D975231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138EAA3" w14:textId="7F8E119A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8464F77" w14:textId="77777777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6165DDF" w14:textId="131C0756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552211F" w14:textId="77777777" w:rsidR="002F55EB" w:rsidRDefault="002F55EB" w:rsidP="00CC2AA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2F55EB" w:rsidSect="00F360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0DAB" w14:textId="77777777" w:rsidR="001B0345" w:rsidRDefault="001B0345" w:rsidP="00457534">
      <w:pPr>
        <w:spacing w:after="0" w:line="240" w:lineRule="auto"/>
      </w:pPr>
      <w:r>
        <w:separator/>
      </w:r>
    </w:p>
  </w:endnote>
  <w:endnote w:type="continuationSeparator" w:id="0">
    <w:p w14:paraId="79AA27C7" w14:textId="77777777" w:rsidR="001B0345" w:rsidRDefault="001B0345" w:rsidP="004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52533"/>
      <w:docPartObj>
        <w:docPartGallery w:val="Page Numbers (Bottom of Page)"/>
        <w:docPartUnique/>
      </w:docPartObj>
    </w:sdtPr>
    <w:sdtEndPr/>
    <w:sdtContent>
      <w:sdt>
        <w:sdtPr>
          <w:id w:val="1926771569"/>
          <w:docPartObj>
            <w:docPartGallery w:val="Page Numbers (Top of Page)"/>
            <w:docPartUnique/>
          </w:docPartObj>
        </w:sdtPr>
        <w:sdtEndPr/>
        <w:sdtContent>
          <w:p w14:paraId="557D86EC" w14:textId="74B7D33D" w:rsidR="00734DA1" w:rsidRDefault="00734DA1">
            <w:pPr>
              <w:pStyle w:val="a5"/>
              <w:jc w:val="right"/>
            </w:pP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9693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34DA1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9693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BCA6E1" w14:textId="77777777" w:rsidR="00892938" w:rsidRPr="00840E7C" w:rsidRDefault="00892938" w:rsidP="00892938">
    <w:pPr>
      <w:spacing w:after="120" w:line="200" w:lineRule="exact"/>
      <w:jc w:val="center"/>
      <w:rPr>
        <w:rFonts w:ascii="Arial" w:hAnsi="Arial" w:cs="Arial"/>
        <w:color w:val="00A5B4"/>
        <w:sz w:val="20"/>
        <w:szCs w:val="20"/>
      </w:rPr>
    </w:pPr>
    <w:r w:rsidRPr="00840E7C">
      <w:rPr>
        <w:rFonts w:ascii="Arial" w:hAnsi="Arial" w:cs="Arial"/>
        <w:color w:val="575757"/>
        <w:sz w:val="20"/>
        <w:szCs w:val="20"/>
      </w:rPr>
      <w:t>•</w:t>
    </w:r>
    <w:r w:rsidRPr="00840E7C">
      <w:rPr>
        <w:rFonts w:ascii="Arial" w:hAnsi="Arial" w:cs="Arial"/>
        <w:color w:val="D4B59E"/>
        <w:sz w:val="20"/>
        <w:szCs w:val="20"/>
      </w:rPr>
      <w:t xml:space="preserve"> •</w:t>
    </w:r>
    <w:r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9FC53B"/>
        <w:sz w:val="20"/>
        <w:szCs w:val="20"/>
      </w:rPr>
      <w:t>•</w:t>
    </w:r>
    <w:r w:rsidRPr="00A65B58"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D4B59E"/>
        <w:sz w:val="20"/>
        <w:szCs w:val="20"/>
      </w:rPr>
      <w:t>•</w:t>
    </w:r>
    <w:r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575757"/>
        <w:sz w:val="20"/>
        <w:szCs w:val="20"/>
      </w:rPr>
      <w:t>•</w:t>
    </w:r>
  </w:p>
  <w:p w14:paraId="385ACECB" w14:textId="77777777" w:rsidR="00892938" w:rsidRPr="00840E7C" w:rsidRDefault="00892938" w:rsidP="00892938">
    <w:pPr>
      <w:spacing w:after="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</w:rPr>
      <w:t>ООО «</w:t>
    </w:r>
    <w:r>
      <w:rPr>
        <w:rFonts w:cstheme="minorHAnsi"/>
        <w:color w:val="000000" w:themeColor="text1"/>
        <w:sz w:val="14"/>
        <w:szCs w:val="14"/>
      </w:rPr>
      <w:t>ЛЕ РОНД ДЕВЕЛОПМЕНТ</w:t>
    </w:r>
    <w:r w:rsidRPr="00840E7C">
      <w:rPr>
        <w:rFonts w:cstheme="minorHAnsi"/>
        <w:color w:val="000000" w:themeColor="text1"/>
        <w:sz w:val="14"/>
        <w:szCs w:val="14"/>
      </w:rPr>
      <w:t>»</w:t>
    </w:r>
  </w:p>
  <w:p w14:paraId="0EBC1F69" w14:textId="77777777" w:rsidR="00892938" w:rsidRPr="00840E7C" w:rsidRDefault="00892938" w:rsidP="00892938">
    <w:pPr>
      <w:spacing w:after="0" w:line="200" w:lineRule="exact"/>
      <w:jc w:val="center"/>
      <w:rPr>
        <w:rFonts w:cstheme="minorHAnsi"/>
        <w:color w:val="000000" w:themeColor="text1"/>
        <w:sz w:val="14"/>
        <w:szCs w:val="14"/>
      </w:rPr>
    </w:pPr>
    <w:r>
      <w:rPr>
        <w:rFonts w:cstheme="minorHAnsi"/>
        <w:color w:val="000000" w:themeColor="text1"/>
        <w:sz w:val="14"/>
        <w:szCs w:val="14"/>
      </w:rPr>
      <w:t>354207</w:t>
    </w:r>
    <w:r w:rsidRPr="00840E7C">
      <w:rPr>
        <w:rFonts w:cstheme="minorHAnsi"/>
        <w:color w:val="000000" w:themeColor="text1"/>
        <w:sz w:val="14"/>
        <w:szCs w:val="14"/>
      </w:rPr>
      <w:t xml:space="preserve">, </w:t>
    </w:r>
    <w:r>
      <w:rPr>
        <w:rFonts w:cstheme="minorHAnsi"/>
        <w:color w:val="000000" w:themeColor="text1"/>
        <w:sz w:val="14"/>
        <w:szCs w:val="14"/>
      </w:rPr>
      <w:t>Краснодарский край</w:t>
    </w:r>
    <w:r w:rsidRPr="00840E7C">
      <w:rPr>
        <w:rFonts w:cstheme="minorHAnsi"/>
        <w:color w:val="000000" w:themeColor="text1"/>
        <w:sz w:val="14"/>
        <w:szCs w:val="14"/>
      </w:rPr>
      <w:t>,</w:t>
    </w:r>
    <w:r>
      <w:rPr>
        <w:rFonts w:cstheme="minorHAnsi"/>
        <w:color w:val="000000" w:themeColor="text1"/>
        <w:sz w:val="14"/>
        <w:szCs w:val="14"/>
      </w:rPr>
      <w:t xml:space="preserve"> </w:t>
    </w:r>
    <w:proofErr w:type="spellStart"/>
    <w:r>
      <w:rPr>
        <w:rFonts w:cstheme="minorHAnsi"/>
        <w:color w:val="000000" w:themeColor="text1"/>
        <w:sz w:val="14"/>
        <w:szCs w:val="14"/>
      </w:rPr>
      <w:t>г.Сочи</w:t>
    </w:r>
    <w:proofErr w:type="spellEnd"/>
    <w:r>
      <w:rPr>
        <w:rFonts w:cstheme="minorHAnsi"/>
        <w:color w:val="000000" w:themeColor="text1"/>
        <w:sz w:val="14"/>
        <w:szCs w:val="14"/>
      </w:rPr>
      <w:t>, ул. Ленинградская</w:t>
    </w:r>
    <w:r w:rsidRPr="005B066F">
      <w:rPr>
        <w:rFonts w:cstheme="minorHAnsi"/>
        <w:color w:val="000000" w:themeColor="text1"/>
        <w:sz w:val="14"/>
        <w:szCs w:val="14"/>
      </w:rPr>
      <w:t xml:space="preserve">, </w:t>
    </w:r>
    <w:r w:rsidRPr="00840E7C">
      <w:rPr>
        <w:rFonts w:cstheme="minorHAnsi"/>
        <w:color w:val="000000" w:themeColor="text1"/>
        <w:sz w:val="14"/>
        <w:szCs w:val="14"/>
      </w:rPr>
      <w:t xml:space="preserve">дом </w:t>
    </w:r>
    <w:r>
      <w:rPr>
        <w:rFonts w:cstheme="minorHAnsi"/>
        <w:color w:val="000000" w:themeColor="text1"/>
        <w:sz w:val="14"/>
        <w:szCs w:val="14"/>
      </w:rPr>
      <w:t>7А</w:t>
    </w:r>
  </w:p>
  <w:p w14:paraId="620DB491" w14:textId="77777777" w:rsidR="00892938" w:rsidRPr="00840E7C" w:rsidRDefault="00892938" w:rsidP="00892938">
    <w:pPr>
      <w:spacing w:after="12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</w:rPr>
      <w:t>+7 (</w:t>
    </w:r>
    <w:r>
      <w:rPr>
        <w:rFonts w:cstheme="minorHAnsi"/>
        <w:color w:val="000000" w:themeColor="text1"/>
        <w:sz w:val="14"/>
        <w:szCs w:val="14"/>
      </w:rPr>
      <w:t>800</w:t>
    </w:r>
    <w:r w:rsidRPr="00840E7C">
      <w:rPr>
        <w:rFonts w:cstheme="minorHAnsi"/>
        <w:color w:val="000000" w:themeColor="text1"/>
        <w:sz w:val="14"/>
        <w:szCs w:val="14"/>
      </w:rPr>
      <w:t xml:space="preserve">) </w:t>
    </w:r>
    <w:r>
      <w:rPr>
        <w:rFonts w:cstheme="minorHAnsi"/>
        <w:color w:val="000000" w:themeColor="text1"/>
        <w:sz w:val="14"/>
        <w:szCs w:val="14"/>
      </w:rPr>
      <w:t>333</w:t>
    </w:r>
    <w:r w:rsidRPr="00840E7C">
      <w:rPr>
        <w:rFonts w:cstheme="minorHAnsi"/>
        <w:color w:val="000000" w:themeColor="text1"/>
        <w:sz w:val="14"/>
        <w:szCs w:val="14"/>
      </w:rPr>
      <w:t>-</w:t>
    </w:r>
    <w:r>
      <w:rPr>
        <w:rFonts w:cstheme="minorHAnsi"/>
        <w:color w:val="000000" w:themeColor="text1"/>
        <w:sz w:val="14"/>
        <w:szCs w:val="14"/>
      </w:rPr>
      <w:t>18</w:t>
    </w:r>
    <w:r w:rsidRPr="00840E7C">
      <w:rPr>
        <w:rFonts w:cstheme="minorHAnsi"/>
        <w:color w:val="000000" w:themeColor="text1"/>
        <w:sz w:val="14"/>
        <w:szCs w:val="14"/>
      </w:rPr>
      <w:t>-</w:t>
    </w:r>
    <w:r>
      <w:rPr>
        <w:rFonts w:cstheme="minorHAnsi"/>
        <w:color w:val="000000" w:themeColor="text1"/>
        <w:sz w:val="14"/>
        <w:szCs w:val="14"/>
      </w:rPr>
      <w:t>18</w:t>
    </w:r>
    <w:r w:rsidRPr="00840E7C">
      <w:rPr>
        <w:rFonts w:cstheme="minorHAnsi"/>
        <w:color w:val="000000" w:themeColor="text1"/>
        <w:sz w:val="14"/>
        <w:szCs w:val="14"/>
      </w:rPr>
      <w:t xml:space="preserve">   |   </w:t>
    </w:r>
    <w:hyperlink r:id="rId1" w:history="1">
      <w:r w:rsidRPr="003C0C35">
        <w:rPr>
          <w:rStyle w:val="a9"/>
          <w:rFonts w:cstheme="minorHAnsi"/>
          <w:sz w:val="14"/>
          <w:szCs w:val="14"/>
          <w:lang w:val="en-US"/>
        </w:rPr>
        <w:t>hotel</w:t>
      </w:r>
      <w:r w:rsidRPr="003C0C35">
        <w:rPr>
          <w:rStyle w:val="a9"/>
          <w:rFonts w:cstheme="minorHAnsi"/>
          <w:sz w:val="14"/>
          <w:szCs w:val="14"/>
        </w:rPr>
        <w:t>@</w:t>
      </w:r>
      <w:proofErr w:type="spellStart"/>
      <w:r w:rsidRPr="003C0C35">
        <w:rPr>
          <w:rStyle w:val="a9"/>
          <w:rFonts w:cstheme="minorHAnsi"/>
          <w:sz w:val="14"/>
          <w:szCs w:val="14"/>
          <w:lang w:val="en-US"/>
        </w:rPr>
        <w:t>cosmosstay</w:t>
      </w:r>
      <w:proofErr w:type="spellEnd"/>
      <w:r w:rsidRPr="003C0C35">
        <w:rPr>
          <w:rStyle w:val="a9"/>
          <w:rFonts w:cstheme="minorHAnsi"/>
          <w:sz w:val="14"/>
          <w:szCs w:val="14"/>
        </w:rPr>
        <w:t>.</w:t>
      </w:r>
      <w:proofErr w:type="spellStart"/>
      <w:r w:rsidRPr="003C0C35">
        <w:rPr>
          <w:rStyle w:val="a9"/>
          <w:rFonts w:cstheme="minorHAnsi"/>
          <w:sz w:val="14"/>
          <w:szCs w:val="14"/>
          <w:lang w:val="en-US"/>
        </w:rPr>
        <w:t>ru</w:t>
      </w:r>
      <w:proofErr w:type="spellEnd"/>
    </w:hyperlink>
  </w:p>
  <w:p w14:paraId="4BADF1DC" w14:textId="1A0FC191" w:rsidR="00734DA1" w:rsidRPr="00892938" w:rsidRDefault="00892938" w:rsidP="00892938">
    <w:pPr>
      <w:spacing w:after="12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  <w:lang w:val="en-US"/>
      </w:rPr>
      <w:t>www</w:t>
    </w:r>
    <w:r w:rsidRPr="00840E7C">
      <w:rPr>
        <w:rFonts w:cstheme="minorHAnsi"/>
        <w:color w:val="000000" w:themeColor="text1"/>
        <w:sz w:val="14"/>
        <w:szCs w:val="14"/>
      </w:rPr>
      <w:t>.</w:t>
    </w:r>
    <w:hyperlink r:id="rId2" w:history="1">
      <w:proofErr w:type="spellStart"/>
      <w:r w:rsidRPr="00840E7C">
        <w:rPr>
          <w:rFonts w:cstheme="minorHAnsi"/>
          <w:color w:val="000000" w:themeColor="text1"/>
          <w:sz w:val="14"/>
          <w:szCs w:val="14"/>
          <w:lang w:val="en-US"/>
        </w:rPr>
        <w:t>cosmosgroup</w:t>
      </w:r>
      <w:proofErr w:type="spellEnd"/>
      <w:r w:rsidRPr="00840E7C">
        <w:rPr>
          <w:rFonts w:cstheme="minorHAnsi"/>
          <w:color w:val="000000" w:themeColor="text1"/>
          <w:sz w:val="14"/>
          <w:szCs w:val="14"/>
        </w:rPr>
        <w:t>.</w:t>
      </w:r>
      <w:proofErr w:type="spellStart"/>
      <w:r w:rsidRPr="00840E7C">
        <w:rPr>
          <w:rFonts w:cstheme="minorHAnsi"/>
          <w:color w:val="000000" w:themeColor="text1"/>
          <w:sz w:val="14"/>
          <w:szCs w:val="14"/>
          <w:lang w:val="en-US"/>
        </w:rPr>
        <w:t>ru</w:t>
      </w:r>
      <w:proofErr w:type="spell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4E6D" w14:textId="77777777" w:rsidR="00DF5AED" w:rsidRPr="00840E7C" w:rsidRDefault="00DF5AED" w:rsidP="00346542">
    <w:pPr>
      <w:spacing w:after="120" w:line="200" w:lineRule="exact"/>
      <w:jc w:val="center"/>
      <w:rPr>
        <w:rFonts w:ascii="Arial" w:hAnsi="Arial" w:cs="Arial"/>
        <w:color w:val="00A5B4"/>
        <w:sz w:val="20"/>
        <w:szCs w:val="20"/>
      </w:rPr>
    </w:pPr>
    <w:bookmarkStart w:id="0" w:name="_Hlk130990686"/>
    <w:bookmarkStart w:id="1" w:name="_Hlk130990687"/>
    <w:bookmarkStart w:id="2" w:name="_Hlk130990688"/>
    <w:bookmarkStart w:id="3" w:name="_Hlk130990689"/>
    <w:bookmarkStart w:id="4" w:name="_Hlk130990690"/>
    <w:bookmarkStart w:id="5" w:name="_Hlk130990691"/>
    <w:r w:rsidRPr="00840E7C">
      <w:rPr>
        <w:rFonts w:ascii="Arial" w:hAnsi="Arial" w:cs="Arial"/>
        <w:color w:val="575757"/>
        <w:sz w:val="20"/>
        <w:szCs w:val="20"/>
      </w:rPr>
      <w:t>•</w:t>
    </w:r>
    <w:r w:rsidRPr="00840E7C">
      <w:rPr>
        <w:rFonts w:ascii="Arial" w:hAnsi="Arial" w:cs="Arial"/>
        <w:color w:val="D4B59E"/>
        <w:sz w:val="20"/>
        <w:szCs w:val="20"/>
      </w:rPr>
      <w:t xml:space="preserve"> •</w:t>
    </w:r>
    <w:r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9FC53B"/>
        <w:sz w:val="20"/>
        <w:szCs w:val="20"/>
      </w:rPr>
      <w:t>•</w:t>
    </w:r>
    <w:r w:rsidRPr="00A65B58"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D4B59E"/>
        <w:sz w:val="20"/>
        <w:szCs w:val="20"/>
      </w:rPr>
      <w:t>•</w:t>
    </w:r>
    <w:r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575757"/>
        <w:sz w:val="20"/>
        <w:szCs w:val="20"/>
      </w:rPr>
      <w:t>•</w:t>
    </w:r>
  </w:p>
  <w:p w14:paraId="47C17EFE" w14:textId="61616236" w:rsidR="00DF5AED" w:rsidRPr="00840E7C" w:rsidRDefault="00DF5AED" w:rsidP="00DF5AED">
    <w:pPr>
      <w:spacing w:after="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</w:rPr>
      <w:t>ООО «</w:t>
    </w:r>
    <w:r w:rsidR="0066534E">
      <w:rPr>
        <w:rFonts w:cstheme="minorHAnsi"/>
        <w:color w:val="000000" w:themeColor="text1"/>
        <w:sz w:val="14"/>
        <w:szCs w:val="14"/>
      </w:rPr>
      <w:t>ЛЕ РОНД ДЕВЕЛОПМЕНТ</w:t>
    </w:r>
    <w:r w:rsidRPr="00840E7C">
      <w:rPr>
        <w:rFonts w:cstheme="minorHAnsi"/>
        <w:color w:val="000000" w:themeColor="text1"/>
        <w:sz w:val="14"/>
        <w:szCs w:val="14"/>
      </w:rPr>
      <w:t>»</w:t>
    </w:r>
  </w:p>
  <w:p w14:paraId="6531B67B" w14:textId="287F9901" w:rsidR="00DF5AED" w:rsidRPr="00840E7C" w:rsidRDefault="0066534E" w:rsidP="00DF5AED">
    <w:pPr>
      <w:spacing w:after="0" w:line="200" w:lineRule="exact"/>
      <w:jc w:val="center"/>
      <w:rPr>
        <w:rFonts w:cstheme="minorHAnsi"/>
        <w:color w:val="000000" w:themeColor="text1"/>
        <w:sz w:val="14"/>
        <w:szCs w:val="14"/>
      </w:rPr>
    </w:pPr>
    <w:r>
      <w:rPr>
        <w:rFonts w:cstheme="minorHAnsi"/>
        <w:color w:val="000000" w:themeColor="text1"/>
        <w:sz w:val="14"/>
        <w:szCs w:val="14"/>
      </w:rPr>
      <w:t>354207</w:t>
    </w:r>
    <w:r w:rsidR="00DF5AED" w:rsidRPr="00840E7C">
      <w:rPr>
        <w:rFonts w:cstheme="minorHAnsi"/>
        <w:color w:val="000000" w:themeColor="text1"/>
        <w:sz w:val="14"/>
        <w:szCs w:val="14"/>
      </w:rPr>
      <w:t xml:space="preserve">, </w:t>
    </w:r>
    <w:r>
      <w:rPr>
        <w:rFonts w:cstheme="minorHAnsi"/>
        <w:color w:val="000000" w:themeColor="text1"/>
        <w:sz w:val="14"/>
        <w:szCs w:val="14"/>
      </w:rPr>
      <w:t>Краснодарский край</w:t>
    </w:r>
    <w:r w:rsidR="00DF5AED" w:rsidRPr="00840E7C">
      <w:rPr>
        <w:rFonts w:cstheme="minorHAnsi"/>
        <w:color w:val="000000" w:themeColor="text1"/>
        <w:sz w:val="14"/>
        <w:szCs w:val="14"/>
      </w:rPr>
      <w:t>,</w:t>
    </w:r>
    <w:r>
      <w:rPr>
        <w:rFonts w:cstheme="minorHAnsi"/>
        <w:color w:val="000000" w:themeColor="text1"/>
        <w:sz w:val="14"/>
        <w:szCs w:val="14"/>
      </w:rPr>
      <w:t xml:space="preserve"> </w:t>
    </w:r>
    <w:proofErr w:type="spellStart"/>
    <w:r>
      <w:rPr>
        <w:rFonts w:cstheme="minorHAnsi"/>
        <w:color w:val="000000" w:themeColor="text1"/>
        <w:sz w:val="14"/>
        <w:szCs w:val="14"/>
      </w:rPr>
      <w:t>г.Сочи</w:t>
    </w:r>
    <w:proofErr w:type="spellEnd"/>
    <w:r>
      <w:rPr>
        <w:rFonts w:cstheme="minorHAnsi"/>
        <w:color w:val="000000" w:themeColor="text1"/>
        <w:sz w:val="14"/>
        <w:szCs w:val="14"/>
      </w:rPr>
      <w:t>, ул. Ленинградская</w:t>
    </w:r>
    <w:r w:rsidRPr="005B066F">
      <w:rPr>
        <w:rFonts w:cstheme="minorHAnsi"/>
        <w:color w:val="000000" w:themeColor="text1"/>
        <w:sz w:val="14"/>
        <w:szCs w:val="14"/>
      </w:rPr>
      <w:t xml:space="preserve">, </w:t>
    </w:r>
    <w:r w:rsidR="00DF5AED" w:rsidRPr="00840E7C">
      <w:rPr>
        <w:rFonts w:cstheme="minorHAnsi"/>
        <w:color w:val="000000" w:themeColor="text1"/>
        <w:sz w:val="14"/>
        <w:szCs w:val="14"/>
      </w:rPr>
      <w:t xml:space="preserve">дом </w:t>
    </w:r>
    <w:r>
      <w:rPr>
        <w:rFonts w:cstheme="minorHAnsi"/>
        <w:color w:val="000000" w:themeColor="text1"/>
        <w:sz w:val="14"/>
        <w:szCs w:val="14"/>
      </w:rPr>
      <w:t>7А</w:t>
    </w:r>
  </w:p>
  <w:p w14:paraId="3F326F37" w14:textId="2704C172" w:rsidR="00DF5AED" w:rsidRPr="00840E7C" w:rsidRDefault="00DF5AED" w:rsidP="00DF5AED">
    <w:pPr>
      <w:spacing w:after="12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</w:rPr>
      <w:t>+7 (</w:t>
    </w:r>
    <w:r w:rsidR="0066534E">
      <w:rPr>
        <w:rFonts w:cstheme="minorHAnsi"/>
        <w:color w:val="000000" w:themeColor="text1"/>
        <w:sz w:val="14"/>
        <w:szCs w:val="14"/>
      </w:rPr>
      <w:t>800</w:t>
    </w:r>
    <w:r w:rsidRPr="00840E7C">
      <w:rPr>
        <w:rFonts w:cstheme="minorHAnsi"/>
        <w:color w:val="000000" w:themeColor="text1"/>
        <w:sz w:val="14"/>
        <w:szCs w:val="14"/>
      </w:rPr>
      <w:t xml:space="preserve">) </w:t>
    </w:r>
    <w:r w:rsidR="0066534E">
      <w:rPr>
        <w:rFonts w:cstheme="minorHAnsi"/>
        <w:color w:val="000000" w:themeColor="text1"/>
        <w:sz w:val="14"/>
        <w:szCs w:val="14"/>
      </w:rPr>
      <w:t>333</w:t>
    </w:r>
    <w:r w:rsidRPr="00840E7C">
      <w:rPr>
        <w:rFonts w:cstheme="minorHAnsi"/>
        <w:color w:val="000000" w:themeColor="text1"/>
        <w:sz w:val="14"/>
        <w:szCs w:val="14"/>
      </w:rPr>
      <w:t>-</w:t>
    </w:r>
    <w:r w:rsidR="0066534E">
      <w:rPr>
        <w:rFonts w:cstheme="minorHAnsi"/>
        <w:color w:val="000000" w:themeColor="text1"/>
        <w:sz w:val="14"/>
        <w:szCs w:val="14"/>
      </w:rPr>
      <w:t>18</w:t>
    </w:r>
    <w:r w:rsidRPr="00840E7C">
      <w:rPr>
        <w:rFonts w:cstheme="minorHAnsi"/>
        <w:color w:val="000000" w:themeColor="text1"/>
        <w:sz w:val="14"/>
        <w:szCs w:val="14"/>
      </w:rPr>
      <w:t>-</w:t>
    </w:r>
    <w:r w:rsidR="0066534E">
      <w:rPr>
        <w:rFonts w:cstheme="minorHAnsi"/>
        <w:color w:val="000000" w:themeColor="text1"/>
        <w:sz w:val="14"/>
        <w:szCs w:val="14"/>
      </w:rPr>
      <w:t>18</w:t>
    </w:r>
    <w:r w:rsidRPr="00840E7C">
      <w:rPr>
        <w:rFonts w:cstheme="minorHAnsi"/>
        <w:color w:val="000000" w:themeColor="text1"/>
        <w:sz w:val="14"/>
        <w:szCs w:val="14"/>
      </w:rPr>
      <w:t xml:space="preserve">   |   </w:t>
    </w:r>
    <w:hyperlink r:id="rId1" w:history="1">
      <w:r w:rsidR="0066534E" w:rsidRPr="003C0C35">
        <w:rPr>
          <w:rStyle w:val="a9"/>
          <w:rFonts w:cstheme="minorHAnsi"/>
          <w:sz w:val="14"/>
          <w:szCs w:val="14"/>
          <w:lang w:val="en-US"/>
        </w:rPr>
        <w:t>hotel</w:t>
      </w:r>
      <w:r w:rsidR="0066534E" w:rsidRPr="003C0C35">
        <w:rPr>
          <w:rStyle w:val="a9"/>
          <w:rFonts w:cstheme="minorHAnsi"/>
          <w:sz w:val="14"/>
          <w:szCs w:val="14"/>
        </w:rPr>
        <w:t>@</w:t>
      </w:r>
      <w:proofErr w:type="spellStart"/>
      <w:r w:rsidR="0066534E" w:rsidRPr="003C0C35">
        <w:rPr>
          <w:rStyle w:val="a9"/>
          <w:rFonts w:cstheme="minorHAnsi"/>
          <w:sz w:val="14"/>
          <w:szCs w:val="14"/>
          <w:lang w:val="en-US"/>
        </w:rPr>
        <w:t>cosmosstay</w:t>
      </w:r>
      <w:proofErr w:type="spellEnd"/>
      <w:r w:rsidR="0066534E" w:rsidRPr="003C0C35">
        <w:rPr>
          <w:rStyle w:val="a9"/>
          <w:rFonts w:cstheme="minorHAnsi"/>
          <w:sz w:val="14"/>
          <w:szCs w:val="14"/>
        </w:rPr>
        <w:t>.</w:t>
      </w:r>
      <w:proofErr w:type="spellStart"/>
      <w:r w:rsidR="0066534E" w:rsidRPr="003C0C35">
        <w:rPr>
          <w:rStyle w:val="a9"/>
          <w:rFonts w:cstheme="minorHAnsi"/>
          <w:sz w:val="14"/>
          <w:szCs w:val="14"/>
          <w:lang w:val="en-US"/>
        </w:rPr>
        <w:t>ru</w:t>
      </w:r>
      <w:proofErr w:type="spellEnd"/>
    </w:hyperlink>
  </w:p>
  <w:p w14:paraId="0CE1655A" w14:textId="77777777" w:rsidR="00220FAA" w:rsidRPr="00DF5AED" w:rsidRDefault="00DF5AED" w:rsidP="00DF5AED">
    <w:pPr>
      <w:spacing w:after="12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  <w:lang w:val="en-US"/>
      </w:rPr>
      <w:t>www</w:t>
    </w:r>
    <w:r w:rsidRPr="00840E7C">
      <w:rPr>
        <w:rFonts w:cstheme="minorHAnsi"/>
        <w:color w:val="000000" w:themeColor="text1"/>
        <w:sz w:val="14"/>
        <w:szCs w:val="14"/>
      </w:rPr>
      <w:t>.</w:t>
    </w:r>
    <w:hyperlink r:id="rId2" w:history="1">
      <w:proofErr w:type="spellStart"/>
      <w:r w:rsidRPr="00840E7C">
        <w:rPr>
          <w:rFonts w:cstheme="minorHAnsi"/>
          <w:color w:val="000000" w:themeColor="text1"/>
          <w:sz w:val="14"/>
          <w:szCs w:val="14"/>
          <w:lang w:val="en-US"/>
        </w:rPr>
        <w:t>cosmosgroup</w:t>
      </w:r>
      <w:proofErr w:type="spellEnd"/>
      <w:r w:rsidRPr="00840E7C">
        <w:rPr>
          <w:rFonts w:cstheme="minorHAnsi"/>
          <w:color w:val="000000" w:themeColor="text1"/>
          <w:sz w:val="14"/>
          <w:szCs w:val="14"/>
        </w:rPr>
        <w:t>.</w:t>
      </w:r>
      <w:proofErr w:type="spellStart"/>
      <w:r w:rsidRPr="00840E7C">
        <w:rPr>
          <w:rFonts w:cstheme="minorHAnsi"/>
          <w:color w:val="000000" w:themeColor="text1"/>
          <w:sz w:val="14"/>
          <w:szCs w:val="14"/>
          <w:lang w:val="en-US"/>
        </w:rPr>
        <w:t>ru</w:t>
      </w:r>
      <w:proofErr w:type="spellEnd"/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6A19" w14:textId="77777777" w:rsidR="001B0345" w:rsidRDefault="001B0345" w:rsidP="00457534">
      <w:pPr>
        <w:spacing w:after="0" w:line="240" w:lineRule="auto"/>
      </w:pPr>
      <w:r>
        <w:separator/>
      </w:r>
    </w:p>
  </w:footnote>
  <w:footnote w:type="continuationSeparator" w:id="0">
    <w:p w14:paraId="6CEA2D7D" w14:textId="77777777" w:rsidR="001B0345" w:rsidRDefault="001B0345" w:rsidP="004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FB03" w14:textId="3AAAC191" w:rsidR="00892938" w:rsidRDefault="007B69FA" w:rsidP="007B69FA">
    <w:pPr>
      <w:pStyle w:val="a3"/>
      <w:jc w:val="center"/>
    </w:pPr>
    <w:r>
      <w:rPr>
        <w:noProof/>
      </w:rPr>
      <w:drawing>
        <wp:inline distT="0" distB="0" distL="0" distR="0" wp14:anchorId="43D0B8C8" wp14:editId="521C31D7">
          <wp:extent cx="1895475" cy="644804"/>
          <wp:effectExtent l="0" t="0" r="0" b="317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290" cy="665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8066" w14:textId="6337693C" w:rsidR="00D60636" w:rsidRPr="00D60636" w:rsidRDefault="008400DF" w:rsidP="00D60636">
    <w:pPr>
      <w:pStyle w:val="a3"/>
      <w:ind w:hanging="709"/>
      <w:jc w:val="center"/>
      <w:rPr>
        <w:sz w:val="14"/>
        <w:szCs w:val="14"/>
      </w:rPr>
    </w:pPr>
    <w:r>
      <w:rPr>
        <w:sz w:val="14"/>
        <w:szCs w:val="14"/>
      </w:rPr>
      <w:tab/>
    </w:r>
    <w:proofErr w:type="spellStart"/>
    <w:r w:rsidR="00D60636" w:rsidRPr="00D60636">
      <w:rPr>
        <w:sz w:val="14"/>
        <w:szCs w:val="14"/>
      </w:rPr>
      <w:t>Oбщество</w:t>
    </w:r>
    <w:proofErr w:type="spellEnd"/>
    <w:r w:rsidR="00D60636" w:rsidRPr="00D60636">
      <w:rPr>
        <w:sz w:val="14"/>
        <w:szCs w:val="14"/>
      </w:rPr>
      <w:t xml:space="preserve"> с ограниченной ответственностью «Л</w:t>
    </w:r>
    <w:r w:rsidR="00D60636">
      <w:rPr>
        <w:sz w:val="14"/>
        <w:szCs w:val="14"/>
      </w:rPr>
      <w:t>Е РОНД ДЕВЕЛОПМЕНТ</w:t>
    </w:r>
    <w:r w:rsidR="00D60636" w:rsidRPr="00D60636">
      <w:rPr>
        <w:sz w:val="14"/>
        <w:szCs w:val="14"/>
      </w:rPr>
      <w:t>»</w:t>
    </w:r>
  </w:p>
  <w:p w14:paraId="3042BCD2" w14:textId="5FCD09D2" w:rsidR="00D60636" w:rsidRPr="00D60636" w:rsidRDefault="008400DF" w:rsidP="00D60636">
    <w:pPr>
      <w:pStyle w:val="a3"/>
      <w:ind w:hanging="709"/>
      <w:jc w:val="center"/>
      <w:rPr>
        <w:sz w:val="14"/>
        <w:szCs w:val="14"/>
        <w:lang w:val="en-US"/>
      </w:rPr>
    </w:pPr>
    <w:r>
      <w:rPr>
        <w:sz w:val="14"/>
        <w:szCs w:val="14"/>
      </w:rPr>
      <w:tab/>
    </w:r>
    <w:r w:rsidR="00D60636" w:rsidRPr="00D60636">
      <w:rPr>
        <w:sz w:val="14"/>
        <w:szCs w:val="14"/>
        <w:lang w:val="en-US"/>
      </w:rPr>
      <w:t xml:space="preserve">LLC «Le Rond Development Company» </w:t>
    </w:r>
  </w:p>
  <w:p w14:paraId="0B529032" w14:textId="57FEB420" w:rsidR="00D60636" w:rsidRPr="00D60636" w:rsidRDefault="008400DF" w:rsidP="00D60636">
    <w:pPr>
      <w:pStyle w:val="a3"/>
      <w:ind w:hanging="709"/>
      <w:jc w:val="center"/>
      <w:rPr>
        <w:sz w:val="14"/>
        <w:szCs w:val="14"/>
      </w:rPr>
    </w:pPr>
    <w:r w:rsidRPr="00D27171">
      <w:rPr>
        <w:sz w:val="14"/>
        <w:szCs w:val="14"/>
        <w:lang w:val="en-US"/>
      </w:rPr>
      <w:tab/>
    </w:r>
    <w:r w:rsidR="00D60636" w:rsidRPr="00D60636">
      <w:rPr>
        <w:sz w:val="14"/>
        <w:szCs w:val="14"/>
      </w:rPr>
      <w:t>ОГРН 1122366007202, ИНН 2320202024, КПП 232001001</w:t>
    </w:r>
  </w:p>
  <w:p w14:paraId="797281B6" w14:textId="61510C9C" w:rsidR="00D60636" w:rsidRPr="00D60636" w:rsidRDefault="008400DF" w:rsidP="00D60636">
    <w:pPr>
      <w:pStyle w:val="a3"/>
      <w:ind w:hanging="709"/>
      <w:jc w:val="center"/>
      <w:rPr>
        <w:sz w:val="14"/>
        <w:szCs w:val="14"/>
      </w:rPr>
    </w:pPr>
    <w:r>
      <w:rPr>
        <w:sz w:val="14"/>
        <w:szCs w:val="14"/>
      </w:rPr>
      <w:tab/>
    </w:r>
    <w:r w:rsidR="00D60636" w:rsidRPr="00D60636">
      <w:rPr>
        <w:sz w:val="14"/>
        <w:szCs w:val="14"/>
      </w:rPr>
      <w:t>Банковские реквизиты: ЮГО-ЗАПАДНЫЙ БАНК ПАО СБЕРБАНК, БИК 046015602, п/</w:t>
    </w:r>
    <w:proofErr w:type="spellStart"/>
    <w:r w:rsidR="00D60636" w:rsidRPr="00D60636">
      <w:rPr>
        <w:sz w:val="14"/>
        <w:szCs w:val="14"/>
      </w:rPr>
      <w:t>сч</w:t>
    </w:r>
    <w:proofErr w:type="spellEnd"/>
    <w:r w:rsidR="00D60636" w:rsidRPr="00D60636">
      <w:rPr>
        <w:sz w:val="14"/>
        <w:szCs w:val="14"/>
      </w:rPr>
      <w:t>. 40702810630060001561, Кор/</w:t>
    </w:r>
    <w:proofErr w:type="spellStart"/>
    <w:r w:rsidR="00D60636" w:rsidRPr="00D60636">
      <w:rPr>
        <w:sz w:val="14"/>
        <w:szCs w:val="14"/>
      </w:rPr>
      <w:t>сч</w:t>
    </w:r>
    <w:proofErr w:type="spellEnd"/>
    <w:r w:rsidR="00D60636" w:rsidRPr="00D60636">
      <w:rPr>
        <w:sz w:val="14"/>
        <w:szCs w:val="14"/>
      </w:rPr>
      <w:t>. 30101810600000000602</w:t>
    </w:r>
  </w:p>
  <w:p w14:paraId="38E7221F" w14:textId="2E80940D" w:rsidR="00D60636" w:rsidRPr="00D60636" w:rsidRDefault="008400DF" w:rsidP="00D60636">
    <w:pPr>
      <w:pStyle w:val="a3"/>
      <w:ind w:hanging="709"/>
      <w:jc w:val="center"/>
      <w:rPr>
        <w:sz w:val="14"/>
        <w:szCs w:val="14"/>
        <w:lang w:val="en-US"/>
      </w:rPr>
    </w:pPr>
    <w:r>
      <w:rPr>
        <w:sz w:val="14"/>
        <w:szCs w:val="14"/>
      </w:rPr>
      <w:tab/>
    </w:r>
    <w:r w:rsidR="00D60636" w:rsidRPr="00D60636">
      <w:rPr>
        <w:sz w:val="14"/>
        <w:szCs w:val="14"/>
      </w:rPr>
      <w:t>О</w:t>
    </w:r>
    <w:r w:rsidR="00D60636" w:rsidRPr="00D60636">
      <w:rPr>
        <w:sz w:val="14"/>
        <w:szCs w:val="14"/>
        <w:lang w:val="en-US"/>
      </w:rPr>
      <w:t xml:space="preserve">GRN 1122366007202, INN 2320202024, KPP 2320202024, </w:t>
    </w:r>
  </w:p>
  <w:p w14:paraId="70A42A5C" w14:textId="7F256843" w:rsidR="004F68B1" w:rsidRPr="00D60636" w:rsidRDefault="008400DF" w:rsidP="00D60636">
    <w:pPr>
      <w:pStyle w:val="a3"/>
      <w:ind w:hanging="709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68929D2A" wp14:editId="4AACD32B">
          <wp:simplePos x="0" y="0"/>
          <wp:positionH relativeFrom="column">
            <wp:posOffset>2336165</wp:posOffset>
          </wp:positionH>
          <wp:positionV relativeFrom="paragraph">
            <wp:posOffset>165735</wp:posOffset>
          </wp:positionV>
          <wp:extent cx="1981200" cy="67396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7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4"/>
        <w:szCs w:val="14"/>
        <w:lang w:val="en-US"/>
      </w:rPr>
      <w:tab/>
    </w:r>
    <w:r w:rsidR="00D60636" w:rsidRPr="00D60636">
      <w:rPr>
        <w:sz w:val="14"/>
        <w:szCs w:val="14"/>
        <w:lang w:val="en-US"/>
      </w:rPr>
      <w:t>Bank Details: PJS</w:t>
    </w:r>
    <w:r w:rsidR="00D60636" w:rsidRPr="00D60636">
      <w:rPr>
        <w:sz w:val="14"/>
        <w:szCs w:val="14"/>
      </w:rPr>
      <w:t>С</w:t>
    </w:r>
    <w:r w:rsidR="00D60636" w:rsidRPr="00D60636">
      <w:rPr>
        <w:sz w:val="14"/>
        <w:szCs w:val="14"/>
        <w:lang w:val="en-US"/>
      </w:rPr>
      <w:t xml:space="preserve"> «Sberbank of Russia», Bank Code 046015602, Beneficiary account 40702810630060001561, </w:t>
    </w:r>
    <w:r w:rsidR="00D60636" w:rsidRPr="00D60636">
      <w:rPr>
        <w:sz w:val="14"/>
        <w:szCs w:val="14"/>
      </w:rPr>
      <w:t>С</w:t>
    </w:r>
    <w:r w:rsidR="00D60636" w:rsidRPr="00D60636">
      <w:rPr>
        <w:sz w:val="14"/>
        <w:szCs w:val="14"/>
        <w:lang w:val="en-US"/>
      </w:rPr>
      <w:t>or/ac 30101810600000000602</w:t>
    </w:r>
  </w:p>
  <w:p w14:paraId="4EA79883" w14:textId="28F2A15E" w:rsidR="008D2703" w:rsidRPr="007B69FA" w:rsidRDefault="008D2703" w:rsidP="007B69FA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E64"/>
    <w:multiLevelType w:val="hybridMultilevel"/>
    <w:tmpl w:val="8E8A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4246"/>
    <w:multiLevelType w:val="hybridMultilevel"/>
    <w:tmpl w:val="6E7C086C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135CB"/>
    <w:multiLevelType w:val="hybridMultilevel"/>
    <w:tmpl w:val="FAF095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9451D40"/>
    <w:multiLevelType w:val="hybridMultilevel"/>
    <w:tmpl w:val="A20C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66398"/>
    <w:multiLevelType w:val="hybridMultilevel"/>
    <w:tmpl w:val="73E2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E16AC"/>
    <w:multiLevelType w:val="hybridMultilevel"/>
    <w:tmpl w:val="67BE83C8"/>
    <w:lvl w:ilvl="0" w:tplc="065C7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D641F5"/>
    <w:multiLevelType w:val="hybridMultilevel"/>
    <w:tmpl w:val="4306B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76257"/>
    <w:multiLevelType w:val="hybridMultilevel"/>
    <w:tmpl w:val="A0289F9C"/>
    <w:lvl w:ilvl="0" w:tplc="9CA63064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9CA63064">
      <w:start w:val="1"/>
      <w:numFmt w:val="bullet"/>
      <w:lvlText w:val=""/>
      <w:lvlJc w:val="left"/>
      <w:pPr>
        <w:ind w:left="731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8" w15:restartNumberingAfterBreak="0">
    <w:nsid w:val="54297C6B"/>
    <w:multiLevelType w:val="hybridMultilevel"/>
    <w:tmpl w:val="C560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20C3"/>
    <w:multiLevelType w:val="hybridMultilevel"/>
    <w:tmpl w:val="ED9C088C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C303A"/>
    <w:multiLevelType w:val="hybridMultilevel"/>
    <w:tmpl w:val="2BE67556"/>
    <w:lvl w:ilvl="0" w:tplc="B2FAC16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D1FE4"/>
    <w:multiLevelType w:val="hybridMultilevel"/>
    <w:tmpl w:val="9FAE43D2"/>
    <w:lvl w:ilvl="0" w:tplc="11BCC9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C521EC"/>
    <w:multiLevelType w:val="hybridMultilevel"/>
    <w:tmpl w:val="6D62A75E"/>
    <w:lvl w:ilvl="0" w:tplc="C540C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0D72A0"/>
    <w:multiLevelType w:val="hybridMultilevel"/>
    <w:tmpl w:val="650C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B57E6"/>
    <w:multiLevelType w:val="hybridMultilevel"/>
    <w:tmpl w:val="71E4BAD8"/>
    <w:lvl w:ilvl="0" w:tplc="D56C4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34"/>
    <w:rsid w:val="00000344"/>
    <w:rsid w:val="00002895"/>
    <w:rsid w:val="00014391"/>
    <w:rsid w:val="00027F66"/>
    <w:rsid w:val="00030CDA"/>
    <w:rsid w:val="000636D1"/>
    <w:rsid w:val="00066CEB"/>
    <w:rsid w:val="0007447B"/>
    <w:rsid w:val="000836B5"/>
    <w:rsid w:val="00086275"/>
    <w:rsid w:val="000A383F"/>
    <w:rsid w:val="000B0331"/>
    <w:rsid w:val="000C47BF"/>
    <w:rsid w:val="000D010E"/>
    <w:rsid w:val="000D1B1D"/>
    <w:rsid w:val="000D4882"/>
    <w:rsid w:val="000D5D21"/>
    <w:rsid w:val="000F37B1"/>
    <w:rsid w:val="000F5392"/>
    <w:rsid w:val="000F67B8"/>
    <w:rsid w:val="000F7702"/>
    <w:rsid w:val="00107A83"/>
    <w:rsid w:val="00115BF3"/>
    <w:rsid w:val="0012523E"/>
    <w:rsid w:val="00125F5A"/>
    <w:rsid w:val="00131ECF"/>
    <w:rsid w:val="00132823"/>
    <w:rsid w:val="00151A06"/>
    <w:rsid w:val="0016755C"/>
    <w:rsid w:val="00167BA5"/>
    <w:rsid w:val="00171CD8"/>
    <w:rsid w:val="00173101"/>
    <w:rsid w:val="001753E8"/>
    <w:rsid w:val="0018149C"/>
    <w:rsid w:val="00187BC3"/>
    <w:rsid w:val="0019476E"/>
    <w:rsid w:val="001A5DE7"/>
    <w:rsid w:val="001B0345"/>
    <w:rsid w:val="001C0342"/>
    <w:rsid w:val="001E4933"/>
    <w:rsid w:val="00204355"/>
    <w:rsid w:val="00204E3A"/>
    <w:rsid w:val="0020650D"/>
    <w:rsid w:val="00217AB8"/>
    <w:rsid w:val="00220FAA"/>
    <w:rsid w:val="002370C6"/>
    <w:rsid w:val="002456C7"/>
    <w:rsid w:val="00250BCC"/>
    <w:rsid w:val="002552A0"/>
    <w:rsid w:val="00256C12"/>
    <w:rsid w:val="002601BB"/>
    <w:rsid w:val="00274AE4"/>
    <w:rsid w:val="002755EC"/>
    <w:rsid w:val="00277742"/>
    <w:rsid w:val="00282E5C"/>
    <w:rsid w:val="002A16DE"/>
    <w:rsid w:val="002B28FA"/>
    <w:rsid w:val="002B3191"/>
    <w:rsid w:val="002D501E"/>
    <w:rsid w:val="002E0673"/>
    <w:rsid w:val="002E2A3F"/>
    <w:rsid w:val="002F0BD8"/>
    <w:rsid w:val="002F55EB"/>
    <w:rsid w:val="00305D72"/>
    <w:rsid w:val="00315516"/>
    <w:rsid w:val="00333A3D"/>
    <w:rsid w:val="00346542"/>
    <w:rsid w:val="0036303E"/>
    <w:rsid w:val="003636C2"/>
    <w:rsid w:val="0037036A"/>
    <w:rsid w:val="003955AC"/>
    <w:rsid w:val="003A2D4A"/>
    <w:rsid w:val="003C0DB6"/>
    <w:rsid w:val="003C1D73"/>
    <w:rsid w:val="003E3F4A"/>
    <w:rsid w:val="003F3052"/>
    <w:rsid w:val="00411564"/>
    <w:rsid w:val="004541F8"/>
    <w:rsid w:val="00455437"/>
    <w:rsid w:val="00455F34"/>
    <w:rsid w:val="00457534"/>
    <w:rsid w:val="00461A81"/>
    <w:rsid w:val="004850D9"/>
    <w:rsid w:val="00487D74"/>
    <w:rsid w:val="00490ECC"/>
    <w:rsid w:val="004B503D"/>
    <w:rsid w:val="004C315D"/>
    <w:rsid w:val="004D4536"/>
    <w:rsid w:val="004E1966"/>
    <w:rsid w:val="004E59EF"/>
    <w:rsid w:val="004E7AC6"/>
    <w:rsid w:val="004F04B8"/>
    <w:rsid w:val="004F66FF"/>
    <w:rsid w:val="004F68B1"/>
    <w:rsid w:val="00507086"/>
    <w:rsid w:val="00525AFD"/>
    <w:rsid w:val="00530C2E"/>
    <w:rsid w:val="005328D8"/>
    <w:rsid w:val="0053587A"/>
    <w:rsid w:val="00573FB7"/>
    <w:rsid w:val="0059068A"/>
    <w:rsid w:val="005B066F"/>
    <w:rsid w:val="005C3E55"/>
    <w:rsid w:val="005C452D"/>
    <w:rsid w:val="005C521B"/>
    <w:rsid w:val="005E01B5"/>
    <w:rsid w:val="005F7C0D"/>
    <w:rsid w:val="00601F06"/>
    <w:rsid w:val="006110F1"/>
    <w:rsid w:val="00614BF0"/>
    <w:rsid w:val="00620AE6"/>
    <w:rsid w:val="00626D5E"/>
    <w:rsid w:val="00650C3B"/>
    <w:rsid w:val="00654D25"/>
    <w:rsid w:val="0066386A"/>
    <w:rsid w:val="0066534E"/>
    <w:rsid w:val="006713A0"/>
    <w:rsid w:val="00677A79"/>
    <w:rsid w:val="00680F4B"/>
    <w:rsid w:val="006855B8"/>
    <w:rsid w:val="0069257C"/>
    <w:rsid w:val="006B061F"/>
    <w:rsid w:val="006C0D4D"/>
    <w:rsid w:val="006C7005"/>
    <w:rsid w:val="006D096A"/>
    <w:rsid w:val="006D0EC4"/>
    <w:rsid w:val="006D51AF"/>
    <w:rsid w:val="0070436B"/>
    <w:rsid w:val="00710DD6"/>
    <w:rsid w:val="0072297F"/>
    <w:rsid w:val="007243CA"/>
    <w:rsid w:val="0073240E"/>
    <w:rsid w:val="00734DA1"/>
    <w:rsid w:val="00757B00"/>
    <w:rsid w:val="007664EA"/>
    <w:rsid w:val="00772966"/>
    <w:rsid w:val="00785A32"/>
    <w:rsid w:val="007B44CE"/>
    <w:rsid w:val="007B69FA"/>
    <w:rsid w:val="007C0E71"/>
    <w:rsid w:val="007F5118"/>
    <w:rsid w:val="00827FCC"/>
    <w:rsid w:val="008400DF"/>
    <w:rsid w:val="0085210A"/>
    <w:rsid w:val="008602A8"/>
    <w:rsid w:val="00871C3A"/>
    <w:rsid w:val="0088088C"/>
    <w:rsid w:val="00885E8B"/>
    <w:rsid w:val="00892938"/>
    <w:rsid w:val="008C25E9"/>
    <w:rsid w:val="008C6494"/>
    <w:rsid w:val="008D2703"/>
    <w:rsid w:val="008D4328"/>
    <w:rsid w:val="008D6CA4"/>
    <w:rsid w:val="008D7020"/>
    <w:rsid w:val="008E0D71"/>
    <w:rsid w:val="008E6021"/>
    <w:rsid w:val="00903B7A"/>
    <w:rsid w:val="00923407"/>
    <w:rsid w:val="0092356D"/>
    <w:rsid w:val="00924379"/>
    <w:rsid w:val="00940DAD"/>
    <w:rsid w:val="0095598F"/>
    <w:rsid w:val="00977570"/>
    <w:rsid w:val="00983240"/>
    <w:rsid w:val="00996931"/>
    <w:rsid w:val="009B2780"/>
    <w:rsid w:val="009B4652"/>
    <w:rsid w:val="009D7967"/>
    <w:rsid w:val="009E1A52"/>
    <w:rsid w:val="009F6433"/>
    <w:rsid w:val="009F7790"/>
    <w:rsid w:val="00A4660A"/>
    <w:rsid w:val="00A64C2B"/>
    <w:rsid w:val="00A65960"/>
    <w:rsid w:val="00A720A8"/>
    <w:rsid w:val="00A824AF"/>
    <w:rsid w:val="00AA42E7"/>
    <w:rsid w:val="00AC2F3B"/>
    <w:rsid w:val="00AD5255"/>
    <w:rsid w:val="00B130F7"/>
    <w:rsid w:val="00B344BE"/>
    <w:rsid w:val="00B457A0"/>
    <w:rsid w:val="00B45CAD"/>
    <w:rsid w:val="00B50594"/>
    <w:rsid w:val="00B72BAF"/>
    <w:rsid w:val="00B738F5"/>
    <w:rsid w:val="00B7501B"/>
    <w:rsid w:val="00B87E7F"/>
    <w:rsid w:val="00B96CC3"/>
    <w:rsid w:val="00BA7053"/>
    <w:rsid w:val="00BB2CC8"/>
    <w:rsid w:val="00BD4FC7"/>
    <w:rsid w:val="00BF010C"/>
    <w:rsid w:val="00BF132F"/>
    <w:rsid w:val="00C033E2"/>
    <w:rsid w:val="00C07E5C"/>
    <w:rsid w:val="00C159EA"/>
    <w:rsid w:val="00C17A2F"/>
    <w:rsid w:val="00C52BA5"/>
    <w:rsid w:val="00C7459A"/>
    <w:rsid w:val="00C76FA5"/>
    <w:rsid w:val="00C81602"/>
    <w:rsid w:val="00C8259E"/>
    <w:rsid w:val="00CC2AAE"/>
    <w:rsid w:val="00CC77E6"/>
    <w:rsid w:val="00CD576B"/>
    <w:rsid w:val="00CF70EA"/>
    <w:rsid w:val="00D01467"/>
    <w:rsid w:val="00D178E0"/>
    <w:rsid w:val="00D27171"/>
    <w:rsid w:val="00D37091"/>
    <w:rsid w:val="00D60636"/>
    <w:rsid w:val="00D6193F"/>
    <w:rsid w:val="00D66AC7"/>
    <w:rsid w:val="00D800AF"/>
    <w:rsid w:val="00D92B25"/>
    <w:rsid w:val="00D9688A"/>
    <w:rsid w:val="00DA320B"/>
    <w:rsid w:val="00DA434A"/>
    <w:rsid w:val="00DD7DC1"/>
    <w:rsid w:val="00DE696D"/>
    <w:rsid w:val="00DF35D8"/>
    <w:rsid w:val="00DF5AED"/>
    <w:rsid w:val="00DF5CA6"/>
    <w:rsid w:val="00E03BED"/>
    <w:rsid w:val="00E304A4"/>
    <w:rsid w:val="00E372A9"/>
    <w:rsid w:val="00E37CCF"/>
    <w:rsid w:val="00E619F3"/>
    <w:rsid w:val="00E71FCA"/>
    <w:rsid w:val="00E74306"/>
    <w:rsid w:val="00E81A47"/>
    <w:rsid w:val="00EA3153"/>
    <w:rsid w:val="00EB76CB"/>
    <w:rsid w:val="00EE7300"/>
    <w:rsid w:val="00EF4140"/>
    <w:rsid w:val="00EF62F6"/>
    <w:rsid w:val="00F02250"/>
    <w:rsid w:val="00F07F26"/>
    <w:rsid w:val="00F1298B"/>
    <w:rsid w:val="00F15475"/>
    <w:rsid w:val="00F17E1B"/>
    <w:rsid w:val="00F263B9"/>
    <w:rsid w:val="00F27475"/>
    <w:rsid w:val="00F3608E"/>
    <w:rsid w:val="00F367B8"/>
    <w:rsid w:val="00F578BE"/>
    <w:rsid w:val="00F62EA4"/>
    <w:rsid w:val="00F71D28"/>
    <w:rsid w:val="00F759BA"/>
    <w:rsid w:val="00F77FCB"/>
    <w:rsid w:val="00F92327"/>
    <w:rsid w:val="00FC56E0"/>
    <w:rsid w:val="00FE0756"/>
    <w:rsid w:val="00FE0A5D"/>
    <w:rsid w:val="00FE3792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D04B7A"/>
  <w15:chartTrackingRefBased/>
  <w15:docId w15:val="{AC72673A-49D3-492E-B951-1340C59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534"/>
  </w:style>
  <w:style w:type="paragraph" w:styleId="a5">
    <w:name w:val="footer"/>
    <w:basedOn w:val="a"/>
    <w:link w:val="a6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534"/>
  </w:style>
  <w:style w:type="paragraph" w:styleId="a7">
    <w:name w:val="Balloon Text"/>
    <w:basedOn w:val="a"/>
    <w:link w:val="a8"/>
    <w:uiPriority w:val="99"/>
    <w:semiHidden/>
    <w:unhideWhenUsed/>
    <w:rsid w:val="00E3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2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66CEB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C1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B72BAF"/>
    <w:pPr>
      <w:ind w:left="720"/>
      <w:contextualSpacing/>
    </w:pPr>
  </w:style>
  <w:style w:type="table" w:styleId="-15">
    <w:name w:val="Grid Table 1 Light Accent 5"/>
    <w:basedOn w:val="a1"/>
    <w:uiPriority w:val="46"/>
    <w:rsid w:val="00680F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680F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0F4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80F4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132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F132F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71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713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66534E"/>
    <w:rPr>
      <w:color w:val="605E5C"/>
      <w:shd w:val="clear" w:color="auto" w:fill="E1DFDD"/>
    </w:rPr>
  </w:style>
  <w:style w:type="character" w:customStyle="1" w:styleId="ac">
    <w:name w:val="Абзац списка Знак"/>
    <w:basedOn w:val="a0"/>
    <w:link w:val="ab"/>
    <w:uiPriority w:val="34"/>
    <w:locked/>
    <w:rsid w:val="00F3608E"/>
  </w:style>
  <w:style w:type="character" w:styleId="af3">
    <w:name w:val="Strong"/>
    <w:basedOn w:val="a0"/>
    <w:uiPriority w:val="22"/>
    <w:qFormat/>
    <w:rsid w:val="00CC2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mosgroup.ru" TargetMode="External"/><Relationship Id="rId1" Type="http://schemas.openxmlformats.org/officeDocument/2006/relationships/hyperlink" Target="mailto:hotel@cosmosstay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mosgroup.ru" TargetMode="External"/><Relationship Id="rId1" Type="http://schemas.openxmlformats.org/officeDocument/2006/relationships/hyperlink" Target="mailto:hotel@cosmossta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 Hotel Group</dc:creator>
  <cp:keywords/>
  <dc:description/>
  <cp:lastModifiedBy>Гринько Дарья Сергеевна</cp:lastModifiedBy>
  <cp:revision>5</cp:revision>
  <cp:lastPrinted>2023-08-11T12:25:00Z</cp:lastPrinted>
  <dcterms:created xsi:type="dcterms:W3CDTF">2026-02-12T11:05:00Z</dcterms:created>
  <dcterms:modified xsi:type="dcterms:W3CDTF">2026-02-12T14:14:00Z</dcterms:modified>
</cp:coreProperties>
</file>